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91407E" w14:textId="53186751" w:rsidR="006F5FD0" w:rsidRPr="00B33EE6" w:rsidRDefault="006F5FD0">
      <w:pPr>
        <w:jc w:val="center"/>
        <w:rPr>
          <w:rStyle w:val="Strong"/>
          <w:sz w:val="28"/>
          <w:szCs w:val="28"/>
          <w:lang w:val="en-GB"/>
        </w:rPr>
      </w:pPr>
      <w:r w:rsidRPr="00B33EE6">
        <w:rPr>
          <w:b/>
          <w:sz w:val="28"/>
          <w:szCs w:val="28"/>
          <w:lang w:val="en-GB"/>
        </w:rPr>
        <w:t>S</w:t>
      </w:r>
      <w:r w:rsidR="00DE3C11">
        <w:rPr>
          <w:b/>
          <w:sz w:val="28"/>
          <w:szCs w:val="28"/>
          <w:lang w:val="en-GB"/>
        </w:rPr>
        <w:t>UPPLY</w:t>
      </w:r>
      <w:r w:rsidRPr="00B33EE6">
        <w:rPr>
          <w:b/>
          <w:sz w:val="28"/>
          <w:szCs w:val="28"/>
          <w:lang w:val="en-GB"/>
        </w:rPr>
        <w:t xml:space="preserve"> </w:t>
      </w:r>
      <w:r w:rsidR="00FA17FC" w:rsidRPr="00B33EE6">
        <w:rPr>
          <w:b/>
          <w:sz w:val="28"/>
          <w:szCs w:val="28"/>
          <w:lang w:val="en-GB"/>
        </w:rPr>
        <w:t xml:space="preserve">CONTRACT </w:t>
      </w:r>
      <w:r w:rsidRPr="00B33EE6">
        <w:rPr>
          <w:b/>
          <w:sz w:val="28"/>
          <w:szCs w:val="28"/>
          <w:lang w:val="en-GB"/>
        </w:rPr>
        <w:t>NOTICE</w:t>
      </w:r>
    </w:p>
    <w:p w14:paraId="3363FF0F" w14:textId="2933E221" w:rsidR="006F5FD0" w:rsidRDefault="006F5FD0">
      <w:pPr>
        <w:jc w:val="center"/>
        <w:rPr>
          <w:b/>
          <w:sz w:val="28"/>
        </w:rPr>
      </w:pPr>
      <w:r w:rsidRPr="007C4D29">
        <w:rPr>
          <w:b/>
          <w:sz w:val="28"/>
        </w:rPr>
        <w:t>Contract title</w:t>
      </w:r>
      <w:r w:rsidR="007C4D29" w:rsidRPr="007C4D29">
        <w:rPr>
          <w:b/>
          <w:sz w:val="28"/>
        </w:rPr>
        <w:t xml:space="preserve">: </w:t>
      </w:r>
      <w:r w:rsidR="007C4D29" w:rsidRPr="006A57F1">
        <w:rPr>
          <w:b/>
          <w:sz w:val="28"/>
        </w:rPr>
        <w:t>Framework Contract for Supply</w:t>
      </w:r>
      <w:bookmarkStart w:id="0" w:name="_Hlk88210301"/>
      <w:r w:rsidR="007C4D29">
        <w:rPr>
          <w:b/>
          <w:sz w:val="28"/>
        </w:rPr>
        <w:t xml:space="preserve"> and D</w:t>
      </w:r>
      <w:r w:rsidR="007C4D29" w:rsidRPr="001E1324">
        <w:rPr>
          <w:b/>
          <w:sz w:val="28"/>
        </w:rPr>
        <w:t>elivery</w:t>
      </w:r>
      <w:r w:rsidR="007C4D29">
        <w:rPr>
          <w:b/>
          <w:sz w:val="28"/>
        </w:rPr>
        <w:t xml:space="preserve"> </w:t>
      </w:r>
      <w:bookmarkEnd w:id="0"/>
      <w:r w:rsidR="007C4D29" w:rsidRPr="00C11972">
        <w:rPr>
          <w:b/>
          <w:sz w:val="28"/>
        </w:rPr>
        <w:t xml:space="preserve">Drinking </w:t>
      </w:r>
      <w:r w:rsidR="007C4D29">
        <w:rPr>
          <w:b/>
          <w:sz w:val="28"/>
        </w:rPr>
        <w:t>W</w:t>
      </w:r>
      <w:r w:rsidR="007C4D29" w:rsidRPr="00C11972">
        <w:rPr>
          <w:b/>
          <w:sz w:val="28"/>
        </w:rPr>
        <w:t xml:space="preserve">ater and </w:t>
      </w:r>
      <w:r w:rsidR="007C4D29">
        <w:rPr>
          <w:b/>
          <w:sz w:val="28"/>
        </w:rPr>
        <w:t>D</w:t>
      </w:r>
      <w:r w:rsidR="007C4D29" w:rsidRPr="00C11972">
        <w:rPr>
          <w:b/>
          <w:sz w:val="28"/>
        </w:rPr>
        <w:t xml:space="preserve">ispensers for EUMM </w:t>
      </w:r>
      <w:r w:rsidR="007C4D29">
        <w:rPr>
          <w:b/>
          <w:sz w:val="28"/>
        </w:rPr>
        <w:t>M</w:t>
      </w:r>
      <w:r w:rsidR="007C4D29" w:rsidRPr="00C11972">
        <w:rPr>
          <w:b/>
          <w:sz w:val="28"/>
        </w:rPr>
        <w:t>ission</w:t>
      </w:r>
      <w:r w:rsidRPr="007C4D29">
        <w:rPr>
          <w:b/>
          <w:sz w:val="28"/>
        </w:rPr>
        <w:br/>
      </w:r>
      <w:r w:rsidR="007C4D29" w:rsidRPr="007C4D29">
        <w:rPr>
          <w:b/>
          <w:sz w:val="28"/>
        </w:rPr>
        <w:br/>
        <w:t>L</w:t>
      </w:r>
      <w:r w:rsidRPr="007C4D29">
        <w:rPr>
          <w:b/>
          <w:sz w:val="28"/>
        </w:rPr>
        <w:t xml:space="preserve">ocation </w:t>
      </w:r>
      <w:r w:rsidR="007E1C35">
        <w:rPr>
          <w:b/>
          <w:sz w:val="28"/>
        </w:rPr>
        <w:t>–</w:t>
      </w:r>
      <w:r w:rsidRPr="007C4D29">
        <w:rPr>
          <w:b/>
          <w:sz w:val="28"/>
        </w:rPr>
        <w:t xml:space="preserve"> </w:t>
      </w:r>
      <w:r w:rsidR="007C4D29" w:rsidRPr="007C4D29">
        <w:rPr>
          <w:b/>
          <w:sz w:val="28"/>
        </w:rPr>
        <w:t>Georgia</w:t>
      </w:r>
    </w:p>
    <w:p w14:paraId="0D9628B1" w14:textId="33AFF422" w:rsidR="007E1C35" w:rsidRDefault="007E1C35" w:rsidP="007E1C35">
      <w:pPr>
        <w:rPr>
          <w:b/>
          <w:sz w:val="28"/>
        </w:rPr>
      </w:pPr>
      <w:r w:rsidRPr="00561BC4">
        <w:rPr>
          <w:rStyle w:val="Strong"/>
          <w:bCs/>
          <w:sz w:val="22"/>
          <w:szCs w:val="22"/>
          <w:lang w:val="en-GB"/>
        </w:rPr>
        <w:t>Please note that the awarding of the contract is subject to the condition of the prior adoption of a financing decision and the prior conclusion of a financing agreement, which does not modify the elements of the procurement procedure (this will be the case, for instance, if the budget initially foreseen is different or if the timeframe, the nature or the condition of the implementation are altered). If the precedent condition is not met, the contracting authority will either abandon the procurement or cancel the award procedure without the candidates or tenderers being entitled to claim any compensation</w:t>
      </w:r>
    </w:p>
    <w:p w14:paraId="5A19AAA9" w14:textId="77777777" w:rsidR="007E1C35" w:rsidRPr="007C4D29" w:rsidRDefault="007E1C35">
      <w:pPr>
        <w:jc w:val="center"/>
        <w:rPr>
          <w:b/>
          <w:sz w:val="28"/>
        </w:rPr>
      </w:pPr>
    </w:p>
    <w:p w14:paraId="1BE20B1E"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14:paraId="49D136FE" w14:textId="3F0493CB" w:rsidR="006F5FD0" w:rsidRPr="00B33EE6" w:rsidRDefault="007C4D29">
      <w:pPr>
        <w:pStyle w:val="Blockquote"/>
        <w:rPr>
          <w:i/>
          <w:sz w:val="22"/>
          <w:szCs w:val="22"/>
          <w:lang w:val="en-GB"/>
        </w:rPr>
      </w:pPr>
      <w:r>
        <w:rPr>
          <w:rStyle w:val="Emphasis"/>
          <w:i w:val="0"/>
          <w:sz w:val="22"/>
          <w:szCs w:val="22"/>
          <w:lang w:val="en-GB"/>
        </w:rPr>
        <w:t>EUMM-22-</w:t>
      </w:r>
      <w:r w:rsidR="00B472D0">
        <w:rPr>
          <w:rStyle w:val="Emphasis"/>
          <w:i w:val="0"/>
          <w:sz w:val="22"/>
          <w:szCs w:val="22"/>
          <w:lang w:val="en-GB"/>
        </w:rPr>
        <w:t>8161</w:t>
      </w:r>
    </w:p>
    <w:p w14:paraId="7A3797D8"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14:paraId="41C9370C" w14:textId="5E9BB8BD" w:rsidR="006F5FD0" w:rsidRPr="00487B01" w:rsidRDefault="007C4D29" w:rsidP="00C867B9">
      <w:pPr>
        <w:pStyle w:val="Blockquote"/>
        <w:ind w:left="0"/>
        <w:jc w:val="both"/>
        <w:rPr>
          <w:rStyle w:val="Emphasis"/>
          <w:i w:val="0"/>
          <w:iCs/>
          <w:sz w:val="22"/>
          <w:szCs w:val="22"/>
        </w:rPr>
      </w:pPr>
      <w:r w:rsidRPr="00487B01">
        <w:rPr>
          <w:rStyle w:val="Emphasis"/>
          <w:i w:val="0"/>
          <w:iCs/>
          <w:sz w:val="22"/>
          <w:szCs w:val="22"/>
        </w:rPr>
        <w:t xml:space="preserve">      </w:t>
      </w:r>
      <w:r w:rsidR="00AD1E4D" w:rsidRPr="00487B01">
        <w:rPr>
          <w:rStyle w:val="Emphasis"/>
          <w:i w:val="0"/>
          <w:iCs/>
          <w:sz w:val="22"/>
          <w:szCs w:val="22"/>
        </w:rPr>
        <w:t>Simplified</w:t>
      </w:r>
      <w:r w:rsidRPr="00487B01">
        <w:rPr>
          <w:rStyle w:val="Emphasis"/>
          <w:i w:val="0"/>
          <w:iCs/>
          <w:sz w:val="22"/>
          <w:szCs w:val="22"/>
        </w:rPr>
        <w:t xml:space="preserve"> Procedure</w:t>
      </w:r>
      <w:r w:rsidR="00584BF4" w:rsidRPr="00487B01">
        <w:rPr>
          <w:rStyle w:val="Emphasis"/>
          <w:i w:val="0"/>
          <w:iCs/>
          <w:sz w:val="22"/>
          <w:szCs w:val="22"/>
        </w:rPr>
        <w:t xml:space="preserve"> </w:t>
      </w:r>
    </w:p>
    <w:p w14:paraId="5F51B1AE" w14:textId="77777777"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14:paraId="5C1A56BF" w14:textId="2C8E9AC7" w:rsidR="00971962" w:rsidRPr="00487B01" w:rsidRDefault="007C4D29" w:rsidP="00B33EE6">
      <w:pPr>
        <w:pStyle w:val="PRAGHeading2"/>
        <w:numPr>
          <w:ilvl w:val="0"/>
          <w:numId w:val="0"/>
        </w:numPr>
        <w:ind w:left="357" w:right="357"/>
        <w:rPr>
          <w:rStyle w:val="Emphasis"/>
          <w:i w:val="0"/>
          <w:sz w:val="22"/>
          <w:szCs w:val="22"/>
        </w:rPr>
      </w:pPr>
      <w:r w:rsidRPr="00487B01">
        <w:rPr>
          <w:rStyle w:val="Emphasis"/>
          <w:i w:val="0"/>
          <w:sz w:val="22"/>
          <w:szCs w:val="22"/>
        </w:rPr>
        <w:t>Supply and Delivery Drinking Water and Dispensers for EUMM Mission</w:t>
      </w:r>
    </w:p>
    <w:p w14:paraId="797EC4D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14:paraId="0F532635" w14:textId="1E32FA26" w:rsidR="00502217" w:rsidRPr="007B665B" w:rsidRDefault="007B665B" w:rsidP="00502217">
      <w:pPr>
        <w:pStyle w:val="Blockquote"/>
        <w:jc w:val="both"/>
        <w:rPr>
          <w:rStyle w:val="Strong"/>
          <w:b w:val="0"/>
          <w:bCs/>
        </w:rPr>
      </w:pPr>
      <w:r w:rsidRPr="007B665B">
        <w:rPr>
          <w:rStyle w:val="Strong"/>
          <w:b w:val="0"/>
          <w:bCs/>
          <w:sz w:val="22"/>
          <w:szCs w:val="22"/>
        </w:rPr>
        <w:t>CFSP/2020/40/EUMM</w:t>
      </w:r>
    </w:p>
    <w:p w14:paraId="03ED8384"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14:paraId="2259BEAD" w14:textId="1C04275E" w:rsidR="006F5FD0" w:rsidRDefault="004B54F4" w:rsidP="004B54F4">
      <w:pPr>
        <w:ind w:left="357" w:right="357"/>
        <w:rPr>
          <w:rStyle w:val="Emphasis"/>
          <w:i w:val="0"/>
          <w:sz w:val="22"/>
          <w:szCs w:val="22"/>
          <w:lang w:val="en-GB"/>
        </w:rPr>
      </w:pPr>
      <w:r w:rsidRPr="00514221">
        <w:rPr>
          <w:rStyle w:val="Strong"/>
          <w:b w:val="0"/>
          <w:sz w:val="22"/>
          <w:szCs w:val="22"/>
          <w:lang w:val="en-GB"/>
        </w:rPr>
        <w:t>Official name</w:t>
      </w:r>
      <w:r w:rsidRPr="00B472D0">
        <w:rPr>
          <w:rStyle w:val="Strong"/>
          <w:b w:val="0"/>
          <w:sz w:val="22"/>
          <w:szCs w:val="22"/>
          <w:lang w:val="en-GB"/>
        </w:rPr>
        <w:t>: The European Union Monitoring Mission in Georgia (EUMM)</w:t>
      </w:r>
      <w:r w:rsidRPr="00B472D0">
        <w:rPr>
          <w:rStyle w:val="Strong"/>
          <w:b w:val="0"/>
          <w:sz w:val="22"/>
          <w:szCs w:val="22"/>
          <w:lang w:val="en-GB"/>
        </w:rPr>
        <w:br/>
        <w:t xml:space="preserve">Postal address: </w:t>
      </w:r>
      <w:r w:rsidR="00B472D0" w:rsidRPr="00B472D0">
        <w:rPr>
          <w:rStyle w:val="Strong"/>
          <w:b w:val="0"/>
          <w:sz w:val="22"/>
          <w:szCs w:val="22"/>
          <w:lang w:val="en-GB"/>
        </w:rPr>
        <w:t xml:space="preserve">64a I. </w:t>
      </w:r>
      <w:proofErr w:type="spellStart"/>
      <w:r w:rsidR="00B472D0" w:rsidRPr="00B472D0">
        <w:rPr>
          <w:rStyle w:val="Strong"/>
          <w:b w:val="0"/>
          <w:sz w:val="22"/>
          <w:szCs w:val="22"/>
          <w:lang w:val="en-GB"/>
        </w:rPr>
        <w:t>Chavchavadze</w:t>
      </w:r>
      <w:proofErr w:type="spellEnd"/>
      <w:r w:rsidR="00B472D0" w:rsidRPr="00B472D0">
        <w:rPr>
          <w:rStyle w:val="Strong"/>
          <w:b w:val="0"/>
          <w:sz w:val="22"/>
          <w:szCs w:val="22"/>
          <w:lang w:val="en-GB"/>
        </w:rPr>
        <w:t xml:space="preserve"> Avenue, </w:t>
      </w:r>
      <w:r w:rsidRPr="00B472D0">
        <w:rPr>
          <w:rStyle w:val="Strong"/>
          <w:b w:val="0"/>
          <w:sz w:val="22"/>
          <w:szCs w:val="22"/>
          <w:lang w:val="en-GB"/>
        </w:rPr>
        <w:br/>
        <w:t>Town: Tbilisi</w:t>
      </w:r>
      <w:r w:rsidRPr="00514221">
        <w:rPr>
          <w:rStyle w:val="Strong"/>
          <w:b w:val="0"/>
          <w:sz w:val="22"/>
          <w:szCs w:val="22"/>
          <w:lang w:val="en-GB"/>
        </w:rPr>
        <w:br/>
        <w:t xml:space="preserve">Postal Code: </w:t>
      </w:r>
      <w:r w:rsidR="00B472D0" w:rsidRPr="00B472D0">
        <w:rPr>
          <w:rStyle w:val="Strong"/>
          <w:b w:val="0"/>
          <w:sz w:val="22"/>
          <w:szCs w:val="22"/>
          <w:lang w:val="en-GB"/>
        </w:rPr>
        <w:t>0179</w:t>
      </w:r>
      <w:r w:rsidRPr="00514221">
        <w:rPr>
          <w:rStyle w:val="Strong"/>
          <w:b w:val="0"/>
          <w:sz w:val="22"/>
          <w:szCs w:val="22"/>
          <w:lang w:val="en-GB"/>
        </w:rPr>
        <w:br/>
        <w:t xml:space="preserve">E-mail: </w:t>
      </w:r>
      <w:hyperlink r:id="rId11" w:history="1">
        <w:r w:rsidRPr="00514221">
          <w:rPr>
            <w:rStyle w:val="Hyperlink"/>
            <w:sz w:val="22"/>
            <w:szCs w:val="22"/>
            <w:lang w:val="en-GB"/>
          </w:rPr>
          <w:t>tenders@eumm.eu</w:t>
        </w:r>
      </w:hyperlink>
      <w:r w:rsidRPr="00514221">
        <w:rPr>
          <w:rStyle w:val="Strong"/>
          <w:b w:val="0"/>
          <w:sz w:val="22"/>
          <w:szCs w:val="22"/>
          <w:lang w:val="en-GB"/>
        </w:rPr>
        <w:br/>
        <w:t xml:space="preserve">Internet address: </w:t>
      </w:r>
      <w:hyperlink r:id="rId12" w:history="1">
        <w:r w:rsidRPr="00514221">
          <w:rPr>
            <w:rStyle w:val="Hyperlink"/>
            <w:sz w:val="22"/>
            <w:szCs w:val="22"/>
            <w:lang w:val="en-GB"/>
          </w:rPr>
          <w:t>www.eumm.eu</w:t>
        </w:r>
      </w:hyperlink>
    </w:p>
    <w:p w14:paraId="67F4A905" w14:textId="77777777" w:rsidR="006F5FD0" w:rsidRPr="00B33EE6" w:rsidRDefault="009E14A2">
      <w:pPr>
        <w:rPr>
          <w:sz w:val="22"/>
          <w:szCs w:val="22"/>
          <w:lang w:val="en-GB"/>
        </w:rPr>
      </w:pPr>
      <w:r>
        <w:rPr>
          <w:snapToGrid/>
          <w:sz w:val="22"/>
          <w:szCs w:val="22"/>
          <w:lang w:val="en-GB"/>
        </w:rPr>
        <w:pict w14:anchorId="589D319E">
          <v:line id="_x0000_s2051" style="position:absolute;z-index:251655680" from="0,12pt" to="468pt,12.05pt" o:allowincell="f" strokecolor="#d4d4d4" strokeweight="1.75pt">
            <v:shadow on="t" origin=",32385f" offset="0,-1pt"/>
          </v:line>
        </w:pict>
      </w:r>
    </w:p>
    <w:p w14:paraId="30050B2B" w14:textId="77777777" w:rsidR="006F5FD0" w:rsidRPr="00B33EE6" w:rsidRDefault="006F5FD0" w:rsidP="00D517A4">
      <w:pPr>
        <w:jc w:val="center"/>
        <w:rPr>
          <w:sz w:val="28"/>
          <w:szCs w:val="28"/>
          <w:lang w:val="en-GB"/>
        </w:rPr>
      </w:pPr>
      <w:r w:rsidRPr="00B33EE6">
        <w:rPr>
          <w:rStyle w:val="Strong"/>
          <w:sz w:val="28"/>
          <w:szCs w:val="28"/>
          <w:lang w:val="en-GB"/>
        </w:rPr>
        <w:t>CONTRACT SPECIFICATION</w:t>
      </w:r>
    </w:p>
    <w:p w14:paraId="4C8A4F1B"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14:paraId="71099A85" w14:textId="11D63CB7" w:rsidR="006F5FD0" w:rsidRPr="00487B01" w:rsidRDefault="006D1788">
      <w:pPr>
        <w:pStyle w:val="Blockquote"/>
        <w:jc w:val="both"/>
        <w:rPr>
          <w:rStyle w:val="Strong"/>
          <w:b w:val="0"/>
          <w:bCs/>
          <w:sz w:val="22"/>
          <w:szCs w:val="22"/>
        </w:rPr>
      </w:pPr>
      <w:r w:rsidRPr="00487B01">
        <w:rPr>
          <w:rStyle w:val="Strong"/>
          <w:b w:val="0"/>
          <w:bCs/>
          <w:sz w:val="22"/>
          <w:szCs w:val="22"/>
        </w:rPr>
        <w:t>U</w:t>
      </w:r>
      <w:r w:rsidR="008A1184" w:rsidRPr="00487B01">
        <w:rPr>
          <w:rStyle w:val="Strong"/>
          <w:b w:val="0"/>
          <w:bCs/>
          <w:sz w:val="22"/>
          <w:szCs w:val="22"/>
        </w:rPr>
        <w:t>nit-price</w:t>
      </w:r>
    </w:p>
    <w:p w14:paraId="1879C6BF" w14:textId="77777777" w:rsidR="006F5FD0" w:rsidRPr="00B33EE6" w:rsidRDefault="006F5FD0" w:rsidP="00584BF4">
      <w:pPr>
        <w:ind w:left="709" w:hanging="352"/>
        <w:outlineLvl w:val="0"/>
        <w:rPr>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14:paraId="12CA4C8E" w14:textId="7A54EAA0" w:rsidR="006F5FD0" w:rsidRPr="00B33EE6" w:rsidRDefault="004B54F4">
      <w:pPr>
        <w:pStyle w:val="Blockquote"/>
        <w:jc w:val="both"/>
        <w:rPr>
          <w:i/>
          <w:sz w:val="22"/>
          <w:szCs w:val="22"/>
          <w:lang w:val="en-GB"/>
        </w:rPr>
      </w:pPr>
      <w:r w:rsidRPr="0019359C">
        <w:rPr>
          <w:iCs/>
          <w:sz w:val="22"/>
          <w:szCs w:val="22"/>
          <w:lang w:val="en-GB"/>
        </w:rPr>
        <w:t xml:space="preserve">European Union Monitoring Mission (EUMM) Georgia </w:t>
      </w:r>
      <w:r>
        <w:rPr>
          <w:iCs/>
          <w:sz w:val="22"/>
          <w:szCs w:val="22"/>
          <w:lang w:val="en-GB"/>
        </w:rPr>
        <w:t>aims to e</w:t>
      </w:r>
      <w:r w:rsidRPr="004111D5">
        <w:rPr>
          <w:iCs/>
          <w:sz w:val="22"/>
          <w:szCs w:val="22"/>
          <w:lang w:val="en-GB"/>
        </w:rPr>
        <w:t>stablish F</w:t>
      </w:r>
      <w:r>
        <w:rPr>
          <w:iCs/>
          <w:sz w:val="22"/>
          <w:szCs w:val="22"/>
          <w:lang w:val="en-GB"/>
        </w:rPr>
        <w:t xml:space="preserve">ramework Supply </w:t>
      </w:r>
      <w:r>
        <w:rPr>
          <w:iCs/>
          <w:sz w:val="22"/>
          <w:szCs w:val="22"/>
          <w:lang w:val="en-GB"/>
        </w:rPr>
        <w:lastRenderedPageBreak/>
        <w:t xml:space="preserve">Contract </w:t>
      </w:r>
      <w:r w:rsidRPr="004111D5">
        <w:rPr>
          <w:iCs/>
          <w:sz w:val="22"/>
          <w:szCs w:val="22"/>
          <w:lang w:val="en-GB"/>
        </w:rPr>
        <w:t xml:space="preserve">for supply </w:t>
      </w:r>
      <w:r>
        <w:rPr>
          <w:iCs/>
          <w:sz w:val="22"/>
          <w:szCs w:val="22"/>
          <w:lang w:val="en-GB"/>
        </w:rPr>
        <w:t xml:space="preserve">and delivery </w:t>
      </w:r>
      <w:r w:rsidRPr="004111D5">
        <w:rPr>
          <w:iCs/>
          <w:sz w:val="22"/>
          <w:szCs w:val="22"/>
          <w:lang w:val="en-GB"/>
        </w:rPr>
        <w:t xml:space="preserve">of drinking water in </w:t>
      </w:r>
      <w:r w:rsidR="007E1C35">
        <w:rPr>
          <w:iCs/>
          <w:sz w:val="22"/>
          <w:szCs w:val="22"/>
          <w:lang w:val="en-GB"/>
        </w:rPr>
        <w:t>18-20</w:t>
      </w:r>
      <w:r w:rsidRPr="004111D5">
        <w:rPr>
          <w:iCs/>
          <w:sz w:val="22"/>
          <w:szCs w:val="22"/>
          <w:lang w:val="en-GB"/>
        </w:rPr>
        <w:t>, 1.5, and 0,5 L bottles, including provision of dispensers for the period of two years, starting from the signature of the contract</w:t>
      </w:r>
      <w:r w:rsidR="009079B5">
        <w:rPr>
          <w:iCs/>
          <w:sz w:val="22"/>
          <w:szCs w:val="22"/>
          <w:lang w:val="en-GB"/>
        </w:rPr>
        <w:t>,</w:t>
      </w:r>
      <w:r w:rsidR="009079B5" w:rsidRPr="009079B5">
        <w:rPr>
          <w:b/>
          <w:sz w:val="22"/>
          <w:szCs w:val="22"/>
          <w:lang w:val="en-GB"/>
        </w:rPr>
        <w:t xml:space="preserve"> </w:t>
      </w:r>
      <w:r w:rsidR="009079B5">
        <w:rPr>
          <w:b/>
          <w:sz w:val="22"/>
          <w:szCs w:val="22"/>
          <w:lang w:val="en-GB"/>
        </w:rPr>
        <w:br/>
      </w:r>
      <w:r w:rsidR="009079B5" w:rsidRPr="001D37D5">
        <w:rPr>
          <w:rStyle w:val="Strong"/>
          <w:b w:val="0"/>
          <w:sz w:val="22"/>
          <w:szCs w:val="22"/>
          <w:lang w:val="en-GB"/>
        </w:rPr>
        <w:t xml:space="preserve">It should however be noted that the performance of this contract is subject to and conditional upon i) the signature of a </w:t>
      </w:r>
      <w:r w:rsidR="007E1C35" w:rsidRPr="009E14A2">
        <w:rPr>
          <w:rStyle w:val="Strong"/>
          <w:b w:val="0"/>
          <w:sz w:val="22"/>
          <w:szCs w:val="22"/>
          <w:lang w:val="en-GB"/>
        </w:rPr>
        <w:t>Contribution</w:t>
      </w:r>
      <w:r w:rsidR="009079B5" w:rsidRPr="009E14A2">
        <w:rPr>
          <w:rStyle w:val="Strong"/>
          <w:b w:val="0"/>
          <w:sz w:val="22"/>
          <w:szCs w:val="22"/>
          <w:lang w:val="en-GB"/>
        </w:rPr>
        <w:t xml:space="preserve"> </w:t>
      </w:r>
      <w:r w:rsidR="009079B5" w:rsidRPr="001D37D5">
        <w:rPr>
          <w:rStyle w:val="Strong"/>
          <w:b w:val="0"/>
          <w:sz w:val="22"/>
          <w:szCs w:val="22"/>
          <w:lang w:val="en-GB"/>
        </w:rPr>
        <w:t>Agreement between the European Union and the EUMM Georgia covering the period onwards from 14 December 202</w:t>
      </w:r>
      <w:r w:rsidR="009079B5">
        <w:rPr>
          <w:rStyle w:val="Strong"/>
          <w:b w:val="0"/>
          <w:sz w:val="22"/>
          <w:szCs w:val="22"/>
          <w:lang w:val="en-GB"/>
        </w:rPr>
        <w:t>2</w:t>
      </w:r>
      <w:r w:rsidR="009079B5" w:rsidRPr="001D37D5">
        <w:rPr>
          <w:rStyle w:val="Strong"/>
          <w:b w:val="0"/>
          <w:sz w:val="22"/>
          <w:szCs w:val="22"/>
          <w:lang w:val="en-GB"/>
        </w:rPr>
        <w:t>, as well as (ii) the availability of funds in the relevant budget line(s).</w:t>
      </w:r>
    </w:p>
    <w:p w14:paraId="75E79BC7"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14:paraId="39BB965D" w14:textId="13C42DDD" w:rsidR="00971962" w:rsidRPr="00487B01" w:rsidRDefault="00364564" w:rsidP="0062699F">
      <w:pPr>
        <w:ind w:left="709" w:hanging="349"/>
        <w:outlineLvl w:val="0"/>
        <w:rPr>
          <w:iCs/>
          <w:sz w:val="22"/>
          <w:szCs w:val="22"/>
        </w:rPr>
      </w:pPr>
      <w:r w:rsidRPr="00487B01">
        <w:rPr>
          <w:iCs/>
          <w:sz w:val="22"/>
          <w:szCs w:val="22"/>
        </w:rPr>
        <w:t>O</w:t>
      </w:r>
      <w:r w:rsidR="00DA0ABA" w:rsidRPr="00487B01">
        <w:rPr>
          <w:iCs/>
          <w:sz w:val="22"/>
          <w:szCs w:val="22"/>
        </w:rPr>
        <w:t>ne lot only</w:t>
      </w:r>
    </w:p>
    <w:p w14:paraId="6C843D95" w14:textId="77777777" w:rsidR="006F5FD0" w:rsidRPr="00B33EE6" w:rsidRDefault="009E14A2">
      <w:pPr>
        <w:pStyle w:val="Blockquote"/>
        <w:jc w:val="both"/>
        <w:rPr>
          <w:sz w:val="22"/>
          <w:szCs w:val="22"/>
          <w:lang w:val="en-GB"/>
        </w:rPr>
      </w:pPr>
      <w:r>
        <w:rPr>
          <w:snapToGrid/>
          <w:sz w:val="22"/>
          <w:szCs w:val="22"/>
          <w:lang w:val="en-GB"/>
        </w:rPr>
        <w:pict w14:anchorId="21854D6C">
          <v:line id="_x0000_s2052" style="position:absolute;left:0;text-align:left;z-index:251656704" from="-1.05pt,17.55pt" to="466.95pt,17.6pt" o:allowincell="f" strokecolor="#d4d4d4" strokeweight="1.75pt">
            <v:shadow on="t" origin=",32385f" offset="0,-1pt"/>
          </v:line>
        </w:pict>
      </w:r>
    </w:p>
    <w:p w14:paraId="283B6821" w14:textId="77777777" w:rsidR="006F5FD0" w:rsidRPr="00B33EE6" w:rsidRDefault="006F5FD0" w:rsidP="00D517A4">
      <w:pPr>
        <w:jc w:val="center"/>
        <w:rPr>
          <w:sz w:val="28"/>
          <w:szCs w:val="28"/>
          <w:lang w:val="en-GB"/>
        </w:rPr>
      </w:pPr>
      <w:r w:rsidRPr="00B33EE6">
        <w:rPr>
          <w:rStyle w:val="Strong"/>
          <w:sz w:val="28"/>
          <w:szCs w:val="28"/>
          <w:lang w:val="en-GB"/>
        </w:rPr>
        <w:t>CONDITIONS OF PARTICIPATION</w:t>
      </w:r>
    </w:p>
    <w:p w14:paraId="2CB5FCF7" w14:textId="4EFF6DAD" w:rsidR="00B9793F" w:rsidRDefault="00B9793F" w:rsidP="008660AD">
      <w:pPr>
        <w:pStyle w:val="FootnoteText"/>
        <w:ind w:firstLine="426"/>
        <w:rPr>
          <w:rStyle w:val="Strong"/>
          <w:sz w:val="22"/>
          <w:szCs w:val="22"/>
          <w:lang w:val="en-GB"/>
        </w:rPr>
      </w:pPr>
      <w:r>
        <w:rPr>
          <w:rStyle w:val="Strong"/>
          <w:sz w:val="22"/>
          <w:szCs w:val="22"/>
          <w:lang w:val="en-GB"/>
        </w:rPr>
        <w:t xml:space="preserve">10. </w:t>
      </w:r>
      <w:r w:rsidRPr="00D97139">
        <w:rPr>
          <w:rStyle w:val="Strong"/>
          <w:sz w:val="22"/>
          <w:szCs w:val="22"/>
          <w:lang w:val="en-GB"/>
        </w:rPr>
        <w:t>Legal basis, eligibility and rules of origin</w:t>
      </w:r>
    </w:p>
    <w:p w14:paraId="33C0627E" w14:textId="20EB6A5C" w:rsidR="00B9793F" w:rsidRPr="00AE7215" w:rsidRDefault="00B9793F" w:rsidP="00B9793F">
      <w:pPr>
        <w:pStyle w:val="paragraph"/>
        <w:spacing w:before="0" w:beforeAutospacing="0" w:after="0" w:afterAutospacing="0"/>
        <w:ind w:left="426"/>
        <w:jc w:val="both"/>
        <w:textAlignment w:val="baseline"/>
        <w:rPr>
          <w:snapToGrid w:val="0"/>
          <w:sz w:val="22"/>
          <w:szCs w:val="22"/>
          <w:lang w:eastAsia="en-US"/>
        </w:rPr>
      </w:pPr>
      <w:r w:rsidRPr="00AE7215">
        <w:rPr>
          <w:snapToGrid w:val="0"/>
          <w:sz w:val="22"/>
          <w:szCs w:val="22"/>
          <w:lang w:eastAsia="en-US"/>
        </w:rPr>
        <w:t xml:space="preserve">Participation in </w:t>
      </w:r>
      <w:proofErr w:type="spellStart"/>
      <w:r w:rsidRPr="00AE7215">
        <w:rPr>
          <w:snapToGrid w:val="0"/>
          <w:sz w:val="22"/>
          <w:szCs w:val="22"/>
          <w:lang w:eastAsia="en-US"/>
        </w:rPr>
        <w:t>this</w:t>
      </w:r>
      <w:proofErr w:type="spellEnd"/>
      <w:r w:rsidRPr="00AE7215">
        <w:rPr>
          <w:snapToGrid w:val="0"/>
          <w:sz w:val="22"/>
          <w:szCs w:val="22"/>
          <w:lang w:eastAsia="en-US"/>
        </w:rPr>
        <w:t xml:space="preserve"> </w:t>
      </w:r>
      <w:proofErr w:type="spellStart"/>
      <w:r w:rsidRPr="00AE7215">
        <w:rPr>
          <w:snapToGrid w:val="0"/>
          <w:sz w:val="22"/>
          <w:szCs w:val="22"/>
          <w:lang w:eastAsia="en-US"/>
        </w:rPr>
        <w:t>procurement</w:t>
      </w:r>
      <w:proofErr w:type="spellEnd"/>
      <w:r w:rsidRPr="00AE7215">
        <w:rPr>
          <w:snapToGrid w:val="0"/>
          <w:sz w:val="22"/>
          <w:szCs w:val="22"/>
          <w:lang w:eastAsia="en-US"/>
        </w:rPr>
        <w:t xml:space="preserve"> </w:t>
      </w:r>
      <w:proofErr w:type="spellStart"/>
      <w:r w:rsidRPr="00AE7215">
        <w:rPr>
          <w:snapToGrid w:val="0"/>
          <w:sz w:val="22"/>
          <w:szCs w:val="22"/>
          <w:lang w:eastAsia="en-US"/>
        </w:rPr>
        <w:t>procedure</w:t>
      </w:r>
      <w:proofErr w:type="spellEnd"/>
      <w:r w:rsidRPr="00AE7215">
        <w:rPr>
          <w:snapToGrid w:val="0"/>
          <w:sz w:val="22"/>
          <w:szCs w:val="22"/>
          <w:lang w:eastAsia="en-US"/>
        </w:rPr>
        <w:t xml:space="preserve"> </w:t>
      </w:r>
      <w:proofErr w:type="spellStart"/>
      <w:r w:rsidRPr="00AE7215">
        <w:rPr>
          <w:snapToGrid w:val="0"/>
          <w:sz w:val="22"/>
          <w:szCs w:val="22"/>
          <w:lang w:eastAsia="en-US"/>
        </w:rPr>
        <w:t>is</w:t>
      </w:r>
      <w:proofErr w:type="spellEnd"/>
      <w:r w:rsidRPr="00AE7215">
        <w:rPr>
          <w:snapToGrid w:val="0"/>
          <w:sz w:val="22"/>
          <w:szCs w:val="22"/>
          <w:lang w:eastAsia="en-US"/>
        </w:rPr>
        <w:t xml:space="preserve"> open on </w:t>
      </w:r>
      <w:proofErr w:type="spellStart"/>
      <w:r w:rsidRPr="00AE7215">
        <w:rPr>
          <w:snapToGrid w:val="0"/>
          <w:sz w:val="22"/>
          <w:szCs w:val="22"/>
          <w:lang w:eastAsia="en-US"/>
        </w:rPr>
        <w:t>equal</w:t>
      </w:r>
      <w:proofErr w:type="spellEnd"/>
      <w:r w:rsidRPr="00AE7215">
        <w:rPr>
          <w:snapToGrid w:val="0"/>
          <w:sz w:val="22"/>
          <w:szCs w:val="22"/>
          <w:lang w:eastAsia="en-US"/>
        </w:rPr>
        <w:t xml:space="preserve"> </w:t>
      </w:r>
      <w:proofErr w:type="spellStart"/>
      <w:r w:rsidRPr="00AE7215">
        <w:rPr>
          <w:snapToGrid w:val="0"/>
          <w:sz w:val="22"/>
          <w:szCs w:val="22"/>
          <w:lang w:eastAsia="en-US"/>
        </w:rPr>
        <w:t>terms</w:t>
      </w:r>
      <w:proofErr w:type="spellEnd"/>
      <w:r w:rsidRPr="00AE7215">
        <w:rPr>
          <w:snapToGrid w:val="0"/>
          <w:sz w:val="22"/>
          <w:szCs w:val="22"/>
          <w:lang w:eastAsia="en-US"/>
        </w:rPr>
        <w:t xml:space="preserve"> to all </w:t>
      </w:r>
      <w:proofErr w:type="spellStart"/>
      <w:r w:rsidR="00887746" w:rsidRPr="00AE7215">
        <w:rPr>
          <w:snapToGrid w:val="0"/>
          <w:sz w:val="22"/>
          <w:szCs w:val="22"/>
          <w:lang w:eastAsia="en-US"/>
        </w:rPr>
        <w:t>invited</w:t>
      </w:r>
      <w:proofErr w:type="spellEnd"/>
      <w:r w:rsidR="00887746" w:rsidRPr="00AE7215">
        <w:rPr>
          <w:snapToGrid w:val="0"/>
          <w:sz w:val="22"/>
          <w:szCs w:val="22"/>
          <w:lang w:eastAsia="en-US"/>
        </w:rPr>
        <w:t xml:space="preserve"> </w:t>
      </w:r>
      <w:r w:rsidR="00846981" w:rsidRPr="00AE7215">
        <w:rPr>
          <w:snapToGrid w:val="0"/>
          <w:sz w:val="22"/>
          <w:szCs w:val="22"/>
          <w:lang w:eastAsia="en-US"/>
        </w:rPr>
        <w:t>o</w:t>
      </w:r>
      <w:r w:rsidRPr="00AE7215">
        <w:rPr>
          <w:snapToGrid w:val="0"/>
          <w:sz w:val="22"/>
          <w:szCs w:val="22"/>
          <w:lang w:eastAsia="en-US"/>
        </w:rPr>
        <w:t>rganisations</w:t>
      </w:r>
      <w:r w:rsidR="00846981" w:rsidRPr="00AE7215">
        <w:rPr>
          <w:snapToGrid w:val="0"/>
          <w:sz w:val="22"/>
          <w:szCs w:val="22"/>
          <w:lang w:eastAsia="en-US"/>
        </w:rPr>
        <w:t>.</w:t>
      </w:r>
    </w:p>
    <w:p w14:paraId="38DF9256" w14:textId="1E5C7E87" w:rsidR="00B9793F" w:rsidRPr="00AE7215" w:rsidRDefault="00B9793F" w:rsidP="008660AD">
      <w:pPr>
        <w:pStyle w:val="paragraph"/>
        <w:spacing w:before="0" w:beforeAutospacing="0" w:after="0" w:afterAutospacing="0"/>
        <w:jc w:val="both"/>
        <w:textAlignment w:val="baseline"/>
        <w:rPr>
          <w:rFonts w:ascii="Segoe UI" w:hAnsi="Segoe UI" w:cs="Segoe UI"/>
          <w:sz w:val="14"/>
          <w:szCs w:val="14"/>
          <w:lang w:val="en-US"/>
        </w:rPr>
      </w:pPr>
    </w:p>
    <w:p w14:paraId="63522FC5" w14:textId="6E88CACF" w:rsidR="006F5FD0" w:rsidRPr="00B33EE6" w:rsidRDefault="00846981" w:rsidP="00584BF4">
      <w:pPr>
        <w:ind w:left="709" w:hanging="349"/>
        <w:outlineLvl w:val="0"/>
        <w:rPr>
          <w:sz w:val="22"/>
          <w:szCs w:val="22"/>
          <w:lang w:val="en-GB"/>
        </w:rPr>
      </w:pPr>
      <w:bookmarkStart w:id="1" w:name="_DV_M201"/>
      <w:bookmarkStart w:id="2" w:name="_DV_M224"/>
      <w:bookmarkStart w:id="3" w:name="_DV_M225"/>
      <w:bookmarkStart w:id="4" w:name="_DV_M226"/>
      <w:bookmarkStart w:id="5" w:name="_DV_M227"/>
      <w:bookmarkStart w:id="6" w:name="_DV_M229"/>
      <w:bookmarkStart w:id="7" w:name="_DV_M231"/>
      <w:bookmarkStart w:id="8" w:name="_DV_M232"/>
      <w:bookmarkStart w:id="9" w:name="_DV_M233"/>
      <w:bookmarkStart w:id="10" w:name="_DV_M234"/>
      <w:bookmarkStart w:id="11" w:name="_DV_M235"/>
      <w:bookmarkStart w:id="12" w:name="_DV_M236"/>
      <w:bookmarkStart w:id="13" w:name="_DV_M237"/>
      <w:bookmarkStart w:id="14" w:name="_DV_M238"/>
      <w:bookmarkEnd w:id="1"/>
      <w:bookmarkEnd w:id="2"/>
      <w:bookmarkEnd w:id="3"/>
      <w:bookmarkEnd w:id="4"/>
      <w:bookmarkEnd w:id="5"/>
      <w:bookmarkEnd w:id="6"/>
      <w:bookmarkEnd w:id="7"/>
      <w:bookmarkEnd w:id="8"/>
      <w:bookmarkEnd w:id="9"/>
      <w:bookmarkEnd w:id="10"/>
      <w:bookmarkEnd w:id="11"/>
      <w:bookmarkEnd w:id="12"/>
      <w:bookmarkEnd w:id="13"/>
      <w:bookmarkEnd w:id="14"/>
      <w:r>
        <w:rPr>
          <w:rStyle w:val="Strong"/>
          <w:sz w:val="22"/>
          <w:szCs w:val="22"/>
          <w:lang w:val="en-GB"/>
        </w:rPr>
        <w:t>1</w:t>
      </w:r>
      <w:r w:rsidR="00632BDC" w:rsidRPr="00B33EE6">
        <w:rPr>
          <w:rStyle w:val="Strong"/>
          <w:sz w:val="22"/>
          <w:szCs w:val="22"/>
          <w:lang w:val="en-GB"/>
        </w:rPr>
        <w:t>1</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Number of </w:t>
      </w:r>
      <w:r w:rsidR="00632BDC" w:rsidRPr="00B33EE6">
        <w:rPr>
          <w:rStyle w:val="Strong"/>
          <w:sz w:val="22"/>
          <w:szCs w:val="22"/>
          <w:lang w:val="en-GB"/>
        </w:rPr>
        <w:t>tenders</w:t>
      </w:r>
    </w:p>
    <w:p w14:paraId="62FF8F53" w14:textId="3A0FA09F" w:rsidR="006F5FD0" w:rsidRPr="00B33EE6"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14:paraId="6CBC2AF9" w14:textId="2ACDA5C8" w:rsidR="001A66C2" w:rsidRPr="00AE7215" w:rsidRDefault="001A66C2" w:rsidP="00AE7215">
      <w:pPr>
        <w:widowControl/>
        <w:snapToGrid w:val="0"/>
        <w:ind w:left="360" w:right="26"/>
        <w:rPr>
          <w:rFonts w:eastAsia="Calibri"/>
          <w:i/>
          <w:iCs/>
          <w:snapToGrid/>
          <w:sz w:val="12"/>
          <w:szCs w:val="12"/>
          <w:lang w:val="en-GB"/>
        </w:rPr>
      </w:pPr>
      <w:r w:rsidRPr="003F1149">
        <w:rPr>
          <w:sz w:val="22"/>
          <w:szCs w:val="22"/>
          <w:lang w:val="en-GB"/>
        </w:rPr>
        <w:t xml:space="preserve">Any tenderer may state in its tender that it would offer a discount in the event that its tender is accepted for more than one lot. </w:t>
      </w:r>
      <w:r w:rsidR="00AE7215">
        <w:rPr>
          <w:sz w:val="22"/>
          <w:szCs w:val="22"/>
          <w:lang w:val="en-GB"/>
        </w:rPr>
        <w:br/>
      </w:r>
    </w:p>
    <w:p w14:paraId="7B54A5E6"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14:paraId="796D557F" w14:textId="77777777"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r w:rsidRPr="00B33EE6">
        <w:rPr>
          <w:sz w:val="22"/>
          <w:szCs w:val="22"/>
          <w:lang w:val="en-GB"/>
        </w:rPr>
        <w:t xml:space="preserve"> </w:t>
      </w:r>
    </w:p>
    <w:p w14:paraId="7275ED88" w14:textId="77777777"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14:paraId="3126791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14:paraId="2C010702" w14:textId="2690E391" w:rsidR="00E9047D"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14:paraId="3E76976B" w14:textId="77777777" w:rsidR="006F5FD0" w:rsidRPr="00B33EE6" w:rsidRDefault="009E14A2">
      <w:pPr>
        <w:keepNext/>
        <w:jc w:val="center"/>
        <w:rPr>
          <w:sz w:val="28"/>
          <w:szCs w:val="28"/>
          <w:lang w:val="en-GB"/>
        </w:rPr>
      </w:pPr>
      <w:r>
        <w:rPr>
          <w:snapToGrid/>
          <w:sz w:val="22"/>
          <w:szCs w:val="22"/>
          <w:lang w:val="en-GB"/>
        </w:rPr>
        <w:pict w14:anchorId="11F7E59B">
          <v:line id="_x0000_s2053" style="position:absolute;left:0;text-align:left;z-index:251657728" from="1.5pt,2.05pt" to="469.5pt,2.1pt" o:allowincell="f" strokecolor="#d4d4d4" strokeweight="1.75pt">
            <v:shadow on="t" origin=",32385f" offset="0,-1pt"/>
          </v:line>
        </w:pict>
      </w:r>
      <w:r w:rsidR="006F5FD0" w:rsidRPr="00B33EE6">
        <w:rPr>
          <w:rStyle w:val="Strong"/>
          <w:sz w:val="28"/>
          <w:szCs w:val="28"/>
          <w:lang w:val="en-GB"/>
        </w:rPr>
        <w:t>PROVISIONAL TIMETABLE</w:t>
      </w:r>
    </w:p>
    <w:p w14:paraId="669BA67B" w14:textId="77777777"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14:paraId="7C4EA8E0" w14:textId="5F3AB379" w:rsidR="006F5FD0" w:rsidRPr="00B33EE6" w:rsidRDefault="00B472D0" w:rsidP="00571687">
      <w:pPr>
        <w:pStyle w:val="Blockquote"/>
        <w:jc w:val="both"/>
        <w:rPr>
          <w:i/>
          <w:sz w:val="22"/>
          <w:szCs w:val="22"/>
          <w:lang w:val="en-GB"/>
        </w:rPr>
      </w:pPr>
      <w:r>
        <w:rPr>
          <w:rStyle w:val="Emphasis"/>
          <w:i w:val="0"/>
          <w:sz w:val="22"/>
          <w:szCs w:val="22"/>
          <w:lang w:val="en-GB"/>
        </w:rPr>
        <w:t>December</w:t>
      </w:r>
      <w:r w:rsidR="00C66A97">
        <w:rPr>
          <w:rStyle w:val="Emphasis"/>
          <w:i w:val="0"/>
          <w:sz w:val="22"/>
          <w:szCs w:val="22"/>
          <w:lang w:val="en-GB"/>
        </w:rPr>
        <w:t xml:space="preserve"> </w:t>
      </w:r>
      <w:r w:rsidR="00846981">
        <w:rPr>
          <w:rStyle w:val="Emphasis"/>
          <w:i w:val="0"/>
          <w:sz w:val="22"/>
          <w:szCs w:val="22"/>
          <w:lang w:val="en-GB"/>
        </w:rPr>
        <w:t>2022</w:t>
      </w:r>
    </w:p>
    <w:p w14:paraId="70B1A4AA" w14:textId="77777777"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14:paraId="6A07015F" w14:textId="7CFA03F7" w:rsidR="006F5FD0" w:rsidRPr="00B33EE6" w:rsidRDefault="00846981" w:rsidP="00571687">
      <w:pPr>
        <w:pStyle w:val="Blockquote"/>
        <w:jc w:val="both"/>
        <w:rPr>
          <w:i/>
          <w:sz w:val="22"/>
          <w:szCs w:val="22"/>
          <w:lang w:val="en-GB"/>
        </w:rPr>
      </w:pPr>
      <w:r>
        <w:rPr>
          <w:rStyle w:val="Emphasis"/>
          <w:i w:val="0"/>
          <w:sz w:val="22"/>
          <w:szCs w:val="22"/>
          <w:lang w:val="en-GB"/>
        </w:rPr>
        <w:t>From the signature of the contract by both sides with the duration of 24 months</w:t>
      </w:r>
      <w:r w:rsidR="00E548CD">
        <w:rPr>
          <w:rStyle w:val="Emphasis"/>
          <w:i w:val="0"/>
          <w:sz w:val="22"/>
          <w:szCs w:val="22"/>
          <w:lang w:val="en-GB"/>
        </w:rPr>
        <w:t xml:space="preserve">, </w:t>
      </w:r>
      <w:r w:rsidR="00E548CD" w:rsidRPr="001D37D5">
        <w:rPr>
          <w:rStyle w:val="Strong"/>
          <w:b w:val="0"/>
          <w:sz w:val="22"/>
          <w:szCs w:val="22"/>
          <w:lang w:val="en-GB"/>
        </w:rPr>
        <w:t xml:space="preserve">It should however be noted that the performance of this contract is subject to and conditional upon i) the signature of a </w:t>
      </w:r>
      <w:r w:rsidR="007E1C35" w:rsidRPr="009E14A2">
        <w:rPr>
          <w:rStyle w:val="Strong"/>
          <w:b w:val="0"/>
          <w:bCs/>
          <w:sz w:val="22"/>
          <w:szCs w:val="22"/>
          <w:lang w:val="en-GB"/>
        </w:rPr>
        <w:t>Contribution</w:t>
      </w:r>
      <w:r w:rsidR="00E548CD" w:rsidRPr="009E14A2">
        <w:rPr>
          <w:rStyle w:val="Strong"/>
          <w:b w:val="0"/>
          <w:bCs/>
          <w:sz w:val="22"/>
          <w:szCs w:val="22"/>
          <w:lang w:val="en-GB"/>
        </w:rPr>
        <w:t xml:space="preserve"> </w:t>
      </w:r>
      <w:r w:rsidR="00E548CD" w:rsidRPr="001D37D5">
        <w:rPr>
          <w:rStyle w:val="Strong"/>
          <w:b w:val="0"/>
          <w:sz w:val="22"/>
          <w:szCs w:val="22"/>
          <w:lang w:val="en-GB"/>
        </w:rPr>
        <w:t>Agreement between the European Union and the EUMM Georgia covering the period onwards from 14 December 202</w:t>
      </w:r>
      <w:r w:rsidR="00E548CD">
        <w:rPr>
          <w:rStyle w:val="Strong"/>
          <w:b w:val="0"/>
          <w:sz w:val="22"/>
          <w:szCs w:val="22"/>
          <w:lang w:val="en-GB"/>
        </w:rPr>
        <w:t>2</w:t>
      </w:r>
      <w:r w:rsidR="00E548CD" w:rsidRPr="001D37D5">
        <w:rPr>
          <w:rStyle w:val="Strong"/>
          <w:b w:val="0"/>
          <w:sz w:val="22"/>
          <w:szCs w:val="22"/>
          <w:lang w:val="en-GB"/>
        </w:rPr>
        <w:t>, as well as (ii) the availability of funds in the relevant budget line(s).</w:t>
      </w:r>
      <w:r>
        <w:rPr>
          <w:rStyle w:val="Emphasis"/>
          <w:i w:val="0"/>
          <w:sz w:val="22"/>
          <w:szCs w:val="22"/>
          <w:lang w:val="en-GB"/>
        </w:rPr>
        <w:t>.</w:t>
      </w:r>
    </w:p>
    <w:p w14:paraId="29CC7DD8" w14:textId="77777777" w:rsidR="006F5FD0" w:rsidRPr="00B33EE6" w:rsidRDefault="009E14A2">
      <w:pPr>
        <w:rPr>
          <w:sz w:val="22"/>
          <w:szCs w:val="22"/>
          <w:lang w:val="en-GB"/>
        </w:rPr>
      </w:pPr>
      <w:r>
        <w:rPr>
          <w:snapToGrid/>
          <w:sz w:val="22"/>
          <w:szCs w:val="22"/>
          <w:lang w:val="en-GB"/>
        </w:rPr>
        <w:lastRenderedPageBreak/>
        <w:pict w14:anchorId="6E3015B7">
          <v:line id="_x0000_s2054" style="position:absolute;z-index:251658752" from="0,12pt" to="468pt,12.05pt" o:allowincell="f" strokecolor="#d4d4d4" strokeweight="1.75pt">
            <v:shadow on="t" origin=",32385f" offset="0,-1pt"/>
          </v:line>
        </w:pict>
      </w:r>
    </w:p>
    <w:p w14:paraId="25048343" w14:textId="77777777" w:rsidR="006F5FD0" w:rsidRPr="00B33EE6" w:rsidRDefault="006F5FD0">
      <w:pPr>
        <w:jc w:val="center"/>
        <w:rPr>
          <w:sz w:val="28"/>
          <w:szCs w:val="28"/>
          <w:lang w:val="en-GB"/>
        </w:rPr>
      </w:pPr>
      <w:r w:rsidRPr="00B33EE6">
        <w:rPr>
          <w:rStyle w:val="Strong"/>
          <w:sz w:val="28"/>
          <w:szCs w:val="28"/>
          <w:lang w:val="en-GB"/>
        </w:rPr>
        <w:t>SELECTION AND AWARD CRITERIA</w:t>
      </w:r>
    </w:p>
    <w:p w14:paraId="392C793B" w14:textId="2D2CD701" w:rsidR="006F5FD0" w:rsidRDefault="005639EC" w:rsidP="00584BF4">
      <w:pPr>
        <w:ind w:left="709" w:hanging="349"/>
        <w:outlineLvl w:val="0"/>
        <w:rPr>
          <w:rStyle w:val="Strong"/>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14:paraId="7CAD1126" w14:textId="77777777" w:rsidR="00831982" w:rsidRPr="00AE0634" w:rsidRDefault="00831982" w:rsidP="00831982">
      <w:pPr>
        <w:widowControl/>
        <w:spacing w:before="240" w:after="0"/>
        <w:ind w:left="426"/>
        <w:jc w:val="both"/>
        <w:rPr>
          <w:sz w:val="22"/>
          <w:szCs w:val="22"/>
          <w:lang w:val="en-GB"/>
        </w:rPr>
      </w:pPr>
      <w:r w:rsidRPr="00AE0634">
        <w:rPr>
          <w:sz w:val="22"/>
          <w:szCs w:val="22"/>
          <w:lang w:val="en-GB"/>
        </w:rPr>
        <w:t>Capacity-providing entities</w:t>
      </w:r>
    </w:p>
    <w:p w14:paraId="1677E155" w14:textId="77777777" w:rsidR="00831982" w:rsidRPr="00AE0634" w:rsidRDefault="00831982" w:rsidP="00831982">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100C3D8B" w14:textId="77777777" w:rsidR="00831982" w:rsidRPr="00AE0634" w:rsidRDefault="00831982" w:rsidP="00831982">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14:paraId="40A1B1CC" w14:textId="77777777" w:rsidR="00831982" w:rsidRDefault="00831982" w:rsidP="00831982">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Pr>
          <w:sz w:val="22"/>
          <w:szCs w:val="22"/>
          <w:lang w:val="en-GB"/>
        </w:rPr>
        <w:t>he performance of the contract.</w:t>
      </w:r>
    </w:p>
    <w:p w14:paraId="0D716E4E" w14:textId="6FD877C4" w:rsidR="006F5FD0" w:rsidRPr="00B33EE6" w:rsidRDefault="00AE7215">
      <w:pPr>
        <w:pStyle w:val="Blockquote"/>
        <w:jc w:val="both"/>
        <w:rPr>
          <w:sz w:val="22"/>
          <w:szCs w:val="22"/>
          <w:lang w:val="en-GB"/>
        </w:rPr>
      </w:pPr>
      <w:r>
        <w:rPr>
          <w:sz w:val="22"/>
          <w:szCs w:val="22"/>
          <w:lang w:val="en-GB"/>
        </w:rPr>
        <w:br/>
      </w:r>
      <w:r w:rsidR="006F5FD0"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006F5FD0" w:rsidRPr="00B33EE6">
        <w:rPr>
          <w:sz w:val="22"/>
          <w:szCs w:val="22"/>
          <w:lang w:val="en-GB"/>
        </w:rPr>
        <w:t xml:space="preserve">In the case of </w:t>
      </w:r>
      <w:r w:rsidR="005639EC" w:rsidRPr="00B33EE6">
        <w:rPr>
          <w:sz w:val="22"/>
          <w:szCs w:val="22"/>
          <w:lang w:val="en-GB"/>
        </w:rPr>
        <w:t>tenders</w:t>
      </w:r>
      <w:r w:rsidR="006F5FD0" w:rsidRPr="00B33EE6">
        <w:rPr>
          <w:sz w:val="22"/>
          <w:szCs w:val="22"/>
          <w:lang w:val="en-GB"/>
        </w:rPr>
        <w:t xml:space="preserve"> submitted by a consortium, these selection criteria will be applied to the consortium as a whole</w:t>
      </w:r>
      <w:r w:rsidR="006751D2" w:rsidRPr="00B33EE6">
        <w:rPr>
          <w:sz w:val="22"/>
          <w:szCs w:val="22"/>
          <w:lang w:val="en-GB"/>
        </w:rPr>
        <w:t xml:space="preserve"> if not specified otherwise. The selection criteria will not be applied to natural persons and single-member companies when they are sub-contractors.</w:t>
      </w:r>
    </w:p>
    <w:p w14:paraId="53A16187" w14:textId="60E05DE7" w:rsidR="006F5FD0" w:rsidRPr="002D6C71" w:rsidRDefault="006F5FD0" w:rsidP="002D6C71">
      <w:pPr>
        <w:pStyle w:val="Blockquote"/>
        <w:numPr>
          <w:ilvl w:val="0"/>
          <w:numId w:val="45"/>
        </w:numPr>
        <w:ind w:right="357"/>
        <w:jc w:val="both"/>
        <w:rPr>
          <w:sz w:val="22"/>
          <w:szCs w:val="22"/>
          <w:lang w:val="en-GB"/>
        </w:rPr>
      </w:pPr>
      <w:r w:rsidRPr="00B33EE6">
        <w:rPr>
          <w:b/>
          <w:sz w:val="22"/>
          <w:szCs w:val="22"/>
          <w:u w:val="single"/>
          <w:lang w:val="en-GB"/>
        </w:rPr>
        <w:t xml:space="preserve">Economic and financial </w:t>
      </w:r>
      <w:r w:rsidR="001C64F1" w:rsidRPr="00B33EE6">
        <w:rPr>
          <w:b/>
          <w:sz w:val="22"/>
          <w:szCs w:val="22"/>
          <w:u w:val="single"/>
          <w:lang w:val="en-GB"/>
        </w:rPr>
        <w:t xml:space="preserve">capacity </w:t>
      </w:r>
      <w:r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663C6D" w:rsidRPr="00B33EE6">
        <w:rPr>
          <w:sz w:val="22"/>
          <w:szCs w:val="22"/>
          <w:lang w:val="en-GB"/>
        </w:rPr>
        <w:t xml:space="preserve"> </w:t>
      </w:r>
      <w:r w:rsidR="006751D2" w:rsidRPr="00B33EE6">
        <w:rPr>
          <w:sz w:val="22"/>
          <w:szCs w:val="22"/>
          <w:lang w:val="en-GB"/>
        </w:rPr>
        <w:t xml:space="preserve">The reference period which will be taken into account will be the last three </w:t>
      </w:r>
      <w:r w:rsidR="00D51C7E">
        <w:rPr>
          <w:sz w:val="22"/>
          <w:szCs w:val="22"/>
          <w:lang w:val="en-GB"/>
        </w:rPr>
        <w:t xml:space="preserve">financial </w:t>
      </w:r>
      <w:r w:rsidR="006751D2" w:rsidRPr="00B33EE6">
        <w:rPr>
          <w:sz w:val="22"/>
          <w:szCs w:val="22"/>
          <w:lang w:val="en-GB"/>
        </w:rPr>
        <w:t xml:space="preserve">years for </w:t>
      </w:r>
      <w:r w:rsidR="006751D2" w:rsidRPr="002D6C71">
        <w:rPr>
          <w:sz w:val="22"/>
          <w:szCs w:val="22"/>
          <w:lang w:val="en-GB"/>
        </w:rPr>
        <w:t>which accounts have been closed.</w:t>
      </w:r>
    </w:p>
    <w:p w14:paraId="5DF71D77" w14:textId="1995F4E5" w:rsidR="006F5FD0" w:rsidRPr="002D6C71" w:rsidRDefault="006D1788" w:rsidP="002D6C71">
      <w:pPr>
        <w:pStyle w:val="Blockquote"/>
        <w:numPr>
          <w:ilvl w:val="0"/>
          <w:numId w:val="36"/>
        </w:numPr>
        <w:tabs>
          <w:tab w:val="clear" w:pos="360"/>
          <w:tab w:val="num" w:pos="720"/>
        </w:tabs>
        <w:ind w:left="720"/>
        <w:jc w:val="both"/>
        <w:rPr>
          <w:b/>
          <w:bCs/>
          <w:sz w:val="22"/>
          <w:szCs w:val="22"/>
          <w:lang w:val="en-GB"/>
        </w:rPr>
      </w:pPr>
      <w:r w:rsidRPr="002D6C71">
        <w:rPr>
          <w:b/>
          <w:bCs/>
          <w:sz w:val="22"/>
          <w:szCs w:val="22"/>
          <w:lang w:val="en-GB"/>
        </w:rPr>
        <w:t>The average annual turnover of the tenderer over the period of the past 3 years (for which accounts have been closed</w:t>
      </w:r>
      <w:r w:rsidR="002D6C71">
        <w:rPr>
          <w:b/>
          <w:bCs/>
          <w:sz w:val="22"/>
          <w:szCs w:val="22"/>
          <w:lang w:val="en-GB"/>
        </w:rPr>
        <w:t>, thus, reference period is 2019-2020-2021 years</w:t>
      </w:r>
      <w:r w:rsidRPr="002D6C71">
        <w:rPr>
          <w:b/>
          <w:bCs/>
          <w:sz w:val="22"/>
          <w:szCs w:val="22"/>
          <w:lang w:val="en-GB"/>
        </w:rPr>
        <w:t xml:space="preserve">) must be equal or exceed </w:t>
      </w:r>
      <w:r w:rsidR="0083760D">
        <w:rPr>
          <w:b/>
          <w:bCs/>
          <w:sz w:val="22"/>
          <w:szCs w:val="22"/>
          <w:lang w:val="en-GB"/>
        </w:rPr>
        <w:t>84</w:t>
      </w:r>
      <w:r w:rsidRPr="002D6C71">
        <w:rPr>
          <w:b/>
          <w:bCs/>
          <w:sz w:val="22"/>
          <w:szCs w:val="22"/>
          <w:lang w:val="en-GB"/>
        </w:rPr>
        <w:t>,000.00 GEL.</w:t>
      </w:r>
    </w:p>
    <w:p w14:paraId="0AD51056" w14:textId="094A6465" w:rsidR="006D1788" w:rsidRPr="006D1788" w:rsidRDefault="006D1788" w:rsidP="002D6C71">
      <w:pPr>
        <w:pStyle w:val="Blockquote"/>
        <w:tabs>
          <w:tab w:val="left" w:pos="426"/>
        </w:tabs>
        <w:ind w:left="426" w:right="357"/>
        <w:jc w:val="both"/>
        <w:rPr>
          <w:b/>
          <w:i/>
          <w:iCs/>
          <w:sz w:val="22"/>
          <w:szCs w:val="22"/>
          <w:u w:val="single"/>
          <w:lang w:val="en-GB"/>
        </w:rPr>
      </w:pPr>
      <w:r w:rsidRPr="002D6C71">
        <w:rPr>
          <w:i/>
          <w:iCs/>
          <w:sz w:val="22"/>
          <w:szCs w:val="22"/>
          <w:lang w:val="en-GB"/>
        </w:rPr>
        <w:t>The table under point 3 of the Tender Form, if duly filled in, will be accepted as a satisfactory proof for the purposes of eligibility. The Contracting Authority reserves the right to ask for clarifications and/or integrations on the aforesaid table</w:t>
      </w:r>
      <w:r w:rsidR="002D6C71" w:rsidRPr="002D6C71">
        <w:rPr>
          <w:i/>
          <w:iCs/>
          <w:sz w:val="22"/>
          <w:szCs w:val="22"/>
          <w:lang w:val="en-GB"/>
        </w:rPr>
        <w:t>.</w:t>
      </w:r>
    </w:p>
    <w:p w14:paraId="5D762B00" w14:textId="79B40948"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2)</w:t>
      </w:r>
      <w:r w:rsidRPr="00B33EE6">
        <w:rPr>
          <w:sz w:val="22"/>
          <w:szCs w:val="22"/>
          <w:u w:val="single"/>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6F5FD0" w:rsidRPr="00B33EE6">
        <w:rPr>
          <w:b/>
          <w:sz w:val="22"/>
          <w:szCs w:val="22"/>
          <w:u w:val="single"/>
          <w:lang w:val="en-GB"/>
        </w:rPr>
        <w:t xml:space="preserve"> </w:t>
      </w:r>
      <w:r w:rsidR="00A85E8A" w:rsidRPr="00B33EE6">
        <w:rPr>
          <w:b/>
          <w:sz w:val="22"/>
          <w:szCs w:val="22"/>
          <w:u w:val="single"/>
          <w:lang w:val="en-GB"/>
        </w:rPr>
        <w:t>(</w:t>
      </w:r>
      <w:r w:rsidR="006F5FD0" w:rsidRPr="00B33EE6">
        <w:rPr>
          <w:sz w:val="22"/>
          <w:szCs w:val="22"/>
          <w:lang w:val="en-GB"/>
        </w:rPr>
        <w:t xml:space="preserve">based on items </w:t>
      </w:r>
      <w:r w:rsidR="00087A72" w:rsidRPr="00B33EE6">
        <w:rPr>
          <w:sz w:val="22"/>
          <w:szCs w:val="22"/>
          <w:lang w:val="en-GB"/>
        </w:rPr>
        <w:t xml:space="preserve">4 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14:paraId="195C8042" w14:textId="77777777" w:rsidR="00BE08EC" w:rsidRPr="00B33EE6" w:rsidRDefault="00BE08EC" w:rsidP="00B33EE6">
      <w:pPr>
        <w:pStyle w:val="Blockquote"/>
        <w:ind w:right="357" w:hanging="3"/>
        <w:jc w:val="both"/>
        <w:rPr>
          <w:sz w:val="22"/>
          <w:szCs w:val="22"/>
          <w:lang w:val="en-GB"/>
        </w:rPr>
      </w:pPr>
      <w:r w:rsidRPr="00B33EE6">
        <w:rPr>
          <w:sz w:val="22"/>
          <w:szCs w:val="22"/>
          <w:lang w:val="en-GB"/>
        </w:rPr>
        <w:t xml:space="preserve">The reference period which will be taken into account will be the last </w:t>
      </w:r>
      <w:r w:rsidRPr="00C867B9">
        <w:rPr>
          <w:sz w:val="22"/>
          <w:szCs w:val="22"/>
          <w:lang w:val="en-GB"/>
        </w:rPr>
        <w:t>three</w:t>
      </w:r>
      <w:r w:rsidR="00862885" w:rsidRPr="00C867B9">
        <w:rPr>
          <w:sz w:val="22"/>
          <w:szCs w:val="22"/>
          <w:lang w:val="en-GB"/>
        </w:rPr>
        <w:t xml:space="preserve"> years</w:t>
      </w:r>
      <w:r w:rsidR="00862885">
        <w:rPr>
          <w:sz w:val="22"/>
          <w:szCs w:val="22"/>
          <w:lang w:val="en-GB"/>
        </w:rPr>
        <w:t xml:space="preserve"> </w:t>
      </w:r>
      <w:r w:rsidR="00771F97">
        <w:rPr>
          <w:sz w:val="22"/>
          <w:szCs w:val="22"/>
          <w:lang w:val="en-GB"/>
        </w:rPr>
        <w:t>preceding the</w:t>
      </w:r>
      <w:r w:rsidRPr="00B33EE6">
        <w:rPr>
          <w:sz w:val="22"/>
          <w:szCs w:val="22"/>
          <w:lang w:val="en-GB"/>
        </w:rPr>
        <w:t xml:space="preserve"> submission deadline.</w:t>
      </w:r>
    </w:p>
    <w:p w14:paraId="3EE22D0E" w14:textId="0D08DA9F" w:rsidR="00235A71" w:rsidRPr="002D6C71" w:rsidRDefault="00BE783C" w:rsidP="002D6C71">
      <w:pPr>
        <w:pStyle w:val="Blockquote"/>
        <w:numPr>
          <w:ilvl w:val="0"/>
          <w:numId w:val="34"/>
        </w:numPr>
        <w:tabs>
          <w:tab w:val="clear" w:pos="360"/>
          <w:tab w:val="num" w:pos="720"/>
        </w:tabs>
        <w:ind w:left="720"/>
        <w:jc w:val="both"/>
        <w:rPr>
          <w:b/>
          <w:bCs/>
          <w:sz w:val="22"/>
          <w:szCs w:val="22"/>
          <w:lang w:val="en-GB"/>
        </w:rPr>
      </w:pPr>
      <w:r w:rsidRPr="002D6C71">
        <w:rPr>
          <w:b/>
          <w:bCs/>
          <w:sz w:val="22"/>
          <w:szCs w:val="22"/>
          <w:lang w:val="en-GB"/>
        </w:rPr>
        <w:t xml:space="preserve">at least </w:t>
      </w:r>
      <w:r w:rsidR="002D6C71" w:rsidRPr="002D6C71">
        <w:rPr>
          <w:b/>
          <w:bCs/>
          <w:sz w:val="22"/>
          <w:szCs w:val="22"/>
          <w:lang w:val="en-GB"/>
        </w:rPr>
        <w:t>2</w:t>
      </w:r>
      <w:r w:rsidRPr="002D6C71">
        <w:rPr>
          <w:b/>
          <w:bCs/>
          <w:sz w:val="22"/>
          <w:szCs w:val="22"/>
          <w:lang w:val="en-GB"/>
        </w:rPr>
        <w:t xml:space="preserve"> staff currently work for the </w:t>
      </w:r>
      <w:r w:rsidR="00994EA3" w:rsidRPr="002D6C71">
        <w:rPr>
          <w:b/>
          <w:bCs/>
          <w:sz w:val="22"/>
          <w:szCs w:val="22"/>
          <w:lang w:val="en-GB"/>
        </w:rPr>
        <w:t>tenderer</w:t>
      </w:r>
      <w:r w:rsidRPr="002D6C71">
        <w:rPr>
          <w:b/>
          <w:bCs/>
          <w:sz w:val="22"/>
          <w:szCs w:val="22"/>
          <w:lang w:val="en-GB"/>
        </w:rPr>
        <w:t xml:space="preserve"> in fields related to this contract;</w:t>
      </w:r>
    </w:p>
    <w:p w14:paraId="05E75179" w14:textId="3E5CCFBB" w:rsidR="00BE08EC" w:rsidRPr="00B33EE6" w:rsidRDefault="00571687" w:rsidP="00B33EE6">
      <w:pPr>
        <w:pStyle w:val="Blockquote"/>
        <w:ind w:left="720" w:right="357" w:hanging="360"/>
        <w:jc w:val="both"/>
        <w:rPr>
          <w:sz w:val="22"/>
          <w:szCs w:val="22"/>
          <w:lang w:val="en-GB"/>
        </w:rPr>
      </w:pPr>
      <w:r w:rsidRPr="00B33EE6">
        <w:rPr>
          <w:b/>
          <w:sz w:val="22"/>
          <w:szCs w:val="22"/>
          <w:u w:val="single"/>
          <w:lang w:val="en-GB"/>
        </w:rPr>
        <w:t>3)</w:t>
      </w:r>
      <w:r w:rsidRPr="00B33EE6">
        <w:rPr>
          <w:b/>
          <w:sz w:val="22"/>
          <w:szCs w:val="22"/>
          <w:u w:val="single"/>
          <w:lang w:val="en-GB"/>
        </w:rPr>
        <w:tab/>
      </w:r>
      <w:r w:rsidR="006F5FD0" w:rsidRPr="00B33EE6">
        <w:rPr>
          <w:b/>
          <w:sz w:val="22"/>
          <w:szCs w:val="22"/>
          <w:u w:val="single"/>
          <w:lang w:val="en-GB"/>
        </w:rPr>
        <w:t xml:space="preserve">Technical capacity of </w:t>
      </w:r>
      <w:r w:rsidR="00C03AF5">
        <w:rPr>
          <w:b/>
          <w:sz w:val="22"/>
          <w:szCs w:val="22"/>
          <w:u w:val="single"/>
          <w:lang w:val="en-GB"/>
        </w:rPr>
        <w:t>tenderer</w:t>
      </w:r>
      <w:r w:rsidR="006F5FD0" w:rsidRPr="00B33EE6">
        <w:rPr>
          <w:b/>
          <w:sz w:val="22"/>
          <w:szCs w:val="22"/>
          <w:u w:val="single"/>
          <w:lang w:val="en-GB"/>
        </w:rPr>
        <w:t xml:space="preserve"> </w:t>
      </w:r>
      <w:r w:rsidR="00087A72" w:rsidRPr="00B33EE6">
        <w:rPr>
          <w:sz w:val="22"/>
          <w:szCs w:val="22"/>
          <w:lang w:val="en-GB"/>
        </w:rPr>
        <w:t>(</w:t>
      </w:r>
      <w:r w:rsidR="006F5FD0" w:rsidRPr="00B33EE6">
        <w:rPr>
          <w:sz w:val="22"/>
          <w:szCs w:val="22"/>
          <w:lang w:val="en-GB"/>
        </w:rPr>
        <w:t xml:space="preserve">based on items 5 and 6 of the </w:t>
      </w:r>
      <w:r w:rsidR="00994EA3" w:rsidRPr="00B33EE6">
        <w:rPr>
          <w:sz w:val="22"/>
          <w:szCs w:val="22"/>
          <w:lang w:val="en-GB"/>
        </w:rPr>
        <w:t>tender</w:t>
      </w:r>
      <w:r w:rsidR="006F5FD0" w:rsidRPr="00B33EE6">
        <w:rPr>
          <w:sz w:val="22"/>
          <w:szCs w:val="22"/>
          <w:lang w:val="en-GB"/>
        </w:rPr>
        <w:t xml:space="preserve"> form</w:t>
      </w:r>
      <w:r w:rsidR="00087A72" w:rsidRPr="00B33EE6">
        <w:rPr>
          <w:sz w:val="22"/>
          <w:szCs w:val="22"/>
          <w:lang w:val="en-GB"/>
        </w:rPr>
        <w:t>)</w:t>
      </w:r>
      <w:r w:rsidR="00BE08EC" w:rsidRPr="00B33EE6">
        <w:rPr>
          <w:sz w:val="22"/>
          <w:szCs w:val="22"/>
          <w:lang w:val="en-GB"/>
        </w:rPr>
        <w:t>. The reference period which will be taken into account will be</w:t>
      </w:r>
      <w:r w:rsidR="00A344A4">
        <w:rPr>
          <w:sz w:val="22"/>
          <w:szCs w:val="22"/>
          <w:lang w:val="en-GB"/>
        </w:rPr>
        <w:t xml:space="preserve"> </w:t>
      </w:r>
      <w:r w:rsidR="00A344A4" w:rsidRPr="00A344A4">
        <w:rPr>
          <w:b/>
          <w:bCs/>
          <w:sz w:val="22"/>
          <w:szCs w:val="22"/>
          <w:lang w:val="en-GB"/>
        </w:rPr>
        <w:t>2</w:t>
      </w:r>
      <w:r w:rsidR="00A344A4">
        <w:rPr>
          <w:b/>
          <w:bCs/>
          <w:sz w:val="22"/>
          <w:szCs w:val="22"/>
          <w:lang w:val="en-GB"/>
        </w:rPr>
        <w:t>019-2020-2021 years</w:t>
      </w:r>
      <w:r w:rsidR="00862885" w:rsidRPr="00A046E7">
        <w:rPr>
          <w:sz w:val="22"/>
          <w:szCs w:val="22"/>
          <w:lang w:val="en-GB"/>
        </w:rPr>
        <w:t xml:space="preserve"> </w:t>
      </w:r>
      <w:r w:rsidR="00771F97">
        <w:rPr>
          <w:sz w:val="22"/>
          <w:szCs w:val="22"/>
          <w:lang w:val="en-GB"/>
        </w:rPr>
        <w:t>preceding the</w:t>
      </w:r>
      <w:r w:rsidR="00BE08EC" w:rsidRPr="00B33EE6">
        <w:rPr>
          <w:sz w:val="22"/>
          <w:szCs w:val="22"/>
          <w:lang w:val="en-GB"/>
        </w:rPr>
        <w:t xml:space="preserve"> </w:t>
      </w:r>
      <w:r w:rsidR="00BE08EC" w:rsidRPr="00B33EE6">
        <w:rPr>
          <w:sz w:val="22"/>
          <w:szCs w:val="22"/>
          <w:lang w:val="en-GB"/>
        </w:rPr>
        <w:lastRenderedPageBreak/>
        <w:t>submission deadline.</w:t>
      </w:r>
    </w:p>
    <w:p w14:paraId="315A0E58" w14:textId="395DCBE4" w:rsidR="00A344A4" w:rsidRDefault="00A344A4" w:rsidP="0040601A">
      <w:pPr>
        <w:pStyle w:val="Blockquote"/>
        <w:numPr>
          <w:ilvl w:val="0"/>
          <w:numId w:val="46"/>
        </w:numPr>
        <w:tabs>
          <w:tab w:val="left" w:pos="284"/>
        </w:tabs>
        <w:jc w:val="both"/>
        <w:rPr>
          <w:b/>
          <w:snapToGrid/>
          <w:szCs w:val="22"/>
          <w:lang w:eastAsia="fr-FR"/>
        </w:rPr>
      </w:pPr>
      <w:r w:rsidRPr="0082226B">
        <w:rPr>
          <w:b/>
          <w:snapToGrid/>
          <w:szCs w:val="22"/>
          <w:lang w:eastAsia="fr-FR"/>
        </w:rPr>
        <w:t>The tenderer has successfully completed</w:t>
      </w:r>
      <w:r w:rsidRPr="0082226B">
        <w:rPr>
          <w:bCs/>
          <w:snapToGrid/>
          <w:szCs w:val="22"/>
          <w:lang w:eastAsia="fr-FR"/>
        </w:rPr>
        <w:t xml:space="preserve"> </w:t>
      </w:r>
      <w:r w:rsidRPr="0082226B">
        <w:rPr>
          <w:bCs/>
          <w:i/>
          <w:iCs/>
          <w:snapToGrid/>
          <w:szCs w:val="22"/>
          <w:lang w:eastAsia="fr-FR"/>
        </w:rPr>
        <w:t xml:space="preserve">(by “successfully completed” it is meant that the supplies of </w:t>
      </w:r>
      <w:r w:rsidRPr="0082226B">
        <w:rPr>
          <w:b/>
          <w:i/>
          <w:iCs/>
          <w:snapToGrid/>
          <w:szCs w:val="22"/>
          <w:lang w:eastAsia="fr-FR"/>
        </w:rPr>
        <w:t>similar nature</w:t>
      </w:r>
      <w:r w:rsidRPr="0082226B">
        <w:rPr>
          <w:bCs/>
          <w:i/>
          <w:iCs/>
          <w:snapToGrid/>
          <w:szCs w:val="22"/>
          <w:lang w:eastAsia="fr-FR"/>
        </w:rPr>
        <w:t xml:space="preserve"> have been provisionally accepted and/or paid)</w:t>
      </w:r>
      <w:r w:rsidRPr="0082226B">
        <w:rPr>
          <w:bCs/>
          <w:snapToGrid/>
          <w:szCs w:val="22"/>
          <w:lang w:eastAsia="fr-FR"/>
        </w:rPr>
        <w:t xml:space="preserve"> </w:t>
      </w:r>
      <w:r w:rsidRPr="0082226B">
        <w:rPr>
          <w:b/>
          <w:snapToGrid/>
          <w:szCs w:val="22"/>
          <w:lang w:eastAsia="fr-FR"/>
        </w:rPr>
        <w:t>at least one sale</w:t>
      </w:r>
      <w:r>
        <w:rPr>
          <w:b/>
          <w:snapToGrid/>
          <w:szCs w:val="22"/>
          <w:lang w:eastAsia="fr-FR"/>
        </w:rPr>
        <w:t>/contract</w:t>
      </w:r>
      <w:r w:rsidRPr="0082226B">
        <w:rPr>
          <w:b/>
          <w:snapToGrid/>
          <w:szCs w:val="22"/>
          <w:lang w:eastAsia="fr-FR"/>
        </w:rPr>
        <w:t xml:space="preserve"> for a minimum amount of </w:t>
      </w:r>
      <w:r>
        <w:rPr>
          <w:b/>
          <w:snapToGrid/>
          <w:szCs w:val="22"/>
          <w:lang w:eastAsia="fr-FR"/>
        </w:rPr>
        <w:t>10</w:t>
      </w:r>
      <w:r w:rsidRPr="0082226B">
        <w:rPr>
          <w:b/>
          <w:snapToGrid/>
          <w:szCs w:val="22"/>
          <w:lang w:eastAsia="fr-FR"/>
        </w:rPr>
        <w:t xml:space="preserve">,000.00 </w:t>
      </w:r>
      <w:r>
        <w:rPr>
          <w:b/>
          <w:snapToGrid/>
          <w:szCs w:val="22"/>
          <w:lang w:eastAsia="fr-FR"/>
        </w:rPr>
        <w:t>GEL</w:t>
      </w:r>
      <w:r w:rsidRPr="0082226B">
        <w:rPr>
          <w:bCs/>
          <w:snapToGrid/>
          <w:szCs w:val="22"/>
          <w:lang w:eastAsia="fr-FR"/>
        </w:rPr>
        <w:t xml:space="preserve"> </w:t>
      </w:r>
      <w:r w:rsidRPr="0082226B">
        <w:rPr>
          <w:b/>
          <w:snapToGrid/>
          <w:szCs w:val="22"/>
          <w:lang w:eastAsia="fr-FR"/>
        </w:rPr>
        <w:t>at any moment during the reference period of the past 3 years</w:t>
      </w:r>
      <w:r>
        <w:rPr>
          <w:b/>
          <w:snapToGrid/>
          <w:szCs w:val="22"/>
          <w:lang w:eastAsia="fr-FR"/>
        </w:rPr>
        <w:t xml:space="preserve"> (</w:t>
      </w:r>
      <w:r w:rsidRPr="00A344A4">
        <w:rPr>
          <w:b/>
          <w:bCs/>
          <w:sz w:val="22"/>
          <w:szCs w:val="22"/>
          <w:lang w:val="en-GB"/>
        </w:rPr>
        <w:t>2</w:t>
      </w:r>
      <w:r>
        <w:rPr>
          <w:b/>
          <w:bCs/>
          <w:sz w:val="22"/>
          <w:szCs w:val="22"/>
          <w:lang w:val="en-GB"/>
        </w:rPr>
        <w:t>019-2020-2021</w:t>
      </w:r>
      <w:r>
        <w:rPr>
          <w:b/>
          <w:snapToGrid/>
          <w:szCs w:val="22"/>
          <w:lang w:eastAsia="fr-FR"/>
        </w:rPr>
        <w:t>)</w:t>
      </w:r>
      <w:r w:rsidRPr="0082226B">
        <w:rPr>
          <w:b/>
          <w:snapToGrid/>
          <w:szCs w:val="22"/>
          <w:lang w:eastAsia="fr-FR"/>
        </w:rPr>
        <w:t xml:space="preserve"> or average total sales during the last 3 years are no less than </w:t>
      </w:r>
      <w:r>
        <w:rPr>
          <w:b/>
          <w:snapToGrid/>
          <w:szCs w:val="22"/>
          <w:lang w:eastAsia="fr-FR"/>
        </w:rPr>
        <w:t>30,000</w:t>
      </w:r>
      <w:r w:rsidR="000D3431">
        <w:rPr>
          <w:b/>
          <w:snapToGrid/>
          <w:szCs w:val="22"/>
          <w:lang w:eastAsia="fr-FR"/>
        </w:rPr>
        <w:t>.00</w:t>
      </w:r>
      <w:r>
        <w:rPr>
          <w:b/>
          <w:snapToGrid/>
          <w:szCs w:val="22"/>
          <w:lang w:eastAsia="fr-FR"/>
        </w:rPr>
        <w:t xml:space="preserve"> GEL</w:t>
      </w:r>
      <w:r w:rsidRPr="0082226B">
        <w:rPr>
          <w:b/>
          <w:snapToGrid/>
          <w:szCs w:val="22"/>
          <w:lang w:eastAsia="fr-FR"/>
        </w:rPr>
        <w:t xml:space="preserve">”. In such case </w:t>
      </w:r>
      <w:r w:rsidR="00FB7B76" w:rsidRPr="0082226B">
        <w:rPr>
          <w:b/>
          <w:snapToGrid/>
          <w:szCs w:val="22"/>
          <w:lang w:eastAsia="fr-FR"/>
        </w:rPr>
        <w:t>evidence</w:t>
      </w:r>
      <w:r w:rsidRPr="0082226B">
        <w:rPr>
          <w:b/>
          <w:snapToGrid/>
          <w:szCs w:val="22"/>
          <w:lang w:eastAsia="fr-FR"/>
        </w:rPr>
        <w:t xml:space="preserve"> shall be provided</w:t>
      </w:r>
      <w:r>
        <w:rPr>
          <w:b/>
          <w:snapToGrid/>
          <w:szCs w:val="22"/>
          <w:lang w:eastAsia="fr-FR"/>
        </w:rPr>
        <w:t>.</w:t>
      </w:r>
    </w:p>
    <w:p w14:paraId="67053663" w14:textId="6651B279" w:rsidR="00CB2A5B" w:rsidRDefault="00CB2A5B" w:rsidP="008660AD">
      <w:pPr>
        <w:pStyle w:val="Blockquote"/>
        <w:tabs>
          <w:tab w:val="left" w:pos="284"/>
        </w:tabs>
        <w:jc w:val="both"/>
        <w:rPr>
          <w:sz w:val="22"/>
          <w:szCs w:val="22"/>
          <w:lang w:val="en-GB"/>
        </w:rPr>
      </w:pPr>
      <w:r w:rsidRPr="00CB2A5B">
        <w:rPr>
          <w:sz w:val="22"/>
          <w:szCs w:val="22"/>
          <w:lang w:val="en-GB"/>
        </w:rPr>
        <w:t>This means that the contract the tenderer refers to could have been started at any time during the indicated period but it does not necessarily have to be completed during that period, nor implemented during the entire period. Tenderers are allowed to refer either to supply contracts completed within the reference period (although started earlier) or to supply contracts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supply contract in a consortium, the percentage that the tenderer has successfully completed must be clear from the documentary evidence, together with a description of the nature of the supplies provided if the selection criteria relating to the pertinence of the experience have been used.</w:t>
      </w:r>
    </w:p>
    <w:p w14:paraId="51B1F72F" w14:textId="77777777" w:rsidR="004F00C7" w:rsidRPr="00B33EE6" w:rsidRDefault="004F00C7" w:rsidP="008660AD">
      <w:pPr>
        <w:pStyle w:val="Blockquote"/>
        <w:ind w:left="0"/>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14:paraId="36FE5E2E"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14:paraId="576FDB42" w14:textId="738DED44" w:rsidR="006F5FD0" w:rsidRPr="00B33EE6" w:rsidRDefault="00EC3B18" w:rsidP="0007067C">
      <w:pPr>
        <w:pStyle w:val="Blockquote"/>
        <w:ind w:left="426" w:right="1"/>
        <w:jc w:val="both"/>
        <w:rPr>
          <w:sz w:val="22"/>
          <w:szCs w:val="22"/>
          <w:lang w:val="en-GB"/>
        </w:rPr>
      </w:pPr>
      <w:r w:rsidRPr="007E1C35">
        <w:rPr>
          <w:sz w:val="22"/>
          <w:szCs w:val="22"/>
          <w:lang w:val="en-GB"/>
        </w:rPr>
        <w:t>The sole award criterion will be the price. The contract will be awarded to the lowest compliant tender</w:t>
      </w:r>
      <w:r w:rsidR="00831982" w:rsidRPr="007E1C35">
        <w:rPr>
          <w:sz w:val="22"/>
          <w:szCs w:val="22"/>
          <w:lang w:val="en-GB"/>
        </w:rPr>
        <w:t>.</w:t>
      </w:r>
    </w:p>
    <w:p w14:paraId="793B56EE" w14:textId="77777777" w:rsidR="006F5FD0" w:rsidRPr="00B33EE6" w:rsidRDefault="009E14A2">
      <w:pPr>
        <w:rPr>
          <w:sz w:val="22"/>
          <w:szCs w:val="22"/>
          <w:lang w:val="en-GB"/>
        </w:rPr>
      </w:pPr>
      <w:r>
        <w:rPr>
          <w:snapToGrid/>
          <w:sz w:val="22"/>
          <w:szCs w:val="22"/>
          <w:lang w:val="en-GB"/>
        </w:rPr>
        <w:pict w14:anchorId="45BE0657">
          <v:line id="_x0000_s2055" style="position:absolute;z-index:251659776" from="0,12pt" to="468pt,12.05pt" o:allowincell="f" strokecolor="#d4d4d4" strokeweight="1.75pt">
            <v:shadow on="t" origin=",32385f" offset="0,-1pt"/>
          </v:line>
        </w:pict>
      </w:r>
    </w:p>
    <w:p w14:paraId="7482CE23" w14:textId="77777777" w:rsidR="006F5FD0" w:rsidRPr="00B33EE6" w:rsidRDefault="00994EA3">
      <w:pPr>
        <w:keepNext/>
        <w:jc w:val="center"/>
        <w:rPr>
          <w:sz w:val="28"/>
          <w:szCs w:val="28"/>
          <w:lang w:val="en-GB"/>
        </w:rPr>
      </w:pPr>
      <w:r w:rsidRPr="00B33EE6">
        <w:rPr>
          <w:rStyle w:val="Strong"/>
          <w:sz w:val="28"/>
          <w:szCs w:val="28"/>
          <w:lang w:val="en-GB"/>
        </w:rPr>
        <w:t>TENDERING</w:t>
      </w:r>
    </w:p>
    <w:p w14:paraId="592B0149" w14:textId="77777777"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14:paraId="61DD2F00" w14:textId="0898FC95" w:rsidR="006F5FD0" w:rsidRPr="0040601A" w:rsidRDefault="00994EA3">
      <w:pPr>
        <w:pStyle w:val="Blockquote"/>
        <w:jc w:val="both"/>
        <w:rPr>
          <w:b/>
          <w:bCs/>
          <w:i/>
          <w:sz w:val="22"/>
          <w:szCs w:val="22"/>
          <w:lang w:val="en-GB"/>
        </w:rPr>
      </w:pPr>
      <w:r w:rsidRPr="00B33EE6">
        <w:rPr>
          <w:rStyle w:val="Emphasis"/>
          <w:i w:val="0"/>
          <w:sz w:val="22"/>
          <w:szCs w:val="22"/>
          <w:lang w:val="en-GB"/>
        </w:rPr>
        <w:t xml:space="preserve">The deadline for </w:t>
      </w:r>
      <w:r w:rsidR="0013314C">
        <w:rPr>
          <w:rStyle w:val="Emphasis"/>
          <w:i w:val="0"/>
          <w:sz w:val="22"/>
          <w:szCs w:val="22"/>
          <w:lang w:val="en-GB"/>
        </w:rPr>
        <w:t xml:space="preserve">submission </w:t>
      </w:r>
      <w:r w:rsidRPr="00B33EE6">
        <w:rPr>
          <w:rStyle w:val="Emphasis"/>
          <w:i w:val="0"/>
          <w:sz w:val="22"/>
          <w:szCs w:val="22"/>
          <w:lang w:val="en-GB"/>
        </w:rPr>
        <w:t xml:space="preserve">of tenders </w:t>
      </w:r>
      <w:r w:rsidRPr="0040601A">
        <w:rPr>
          <w:rStyle w:val="Emphasis"/>
          <w:b/>
          <w:bCs/>
          <w:i w:val="0"/>
          <w:sz w:val="22"/>
          <w:szCs w:val="22"/>
          <w:lang w:val="en-GB"/>
        </w:rPr>
        <w:t xml:space="preserve">is </w:t>
      </w:r>
      <w:r w:rsidR="00B472D0">
        <w:rPr>
          <w:rStyle w:val="Emphasis"/>
          <w:b/>
          <w:bCs/>
          <w:i w:val="0"/>
          <w:sz w:val="22"/>
          <w:szCs w:val="22"/>
          <w:lang w:val="en-GB"/>
        </w:rPr>
        <w:t>1</w:t>
      </w:r>
      <w:r w:rsidR="0058358E">
        <w:rPr>
          <w:rStyle w:val="Emphasis"/>
          <w:b/>
          <w:bCs/>
          <w:i w:val="0"/>
          <w:sz w:val="22"/>
          <w:szCs w:val="22"/>
          <w:lang w:val="en-GB"/>
        </w:rPr>
        <w:t>5</w:t>
      </w:r>
      <w:r w:rsidR="00B472D0">
        <w:rPr>
          <w:rStyle w:val="Emphasis"/>
          <w:b/>
          <w:bCs/>
          <w:i w:val="0"/>
          <w:sz w:val="22"/>
          <w:szCs w:val="22"/>
          <w:lang w:val="en-GB"/>
        </w:rPr>
        <w:t xml:space="preserve"> December</w:t>
      </w:r>
      <w:r w:rsidR="0040601A" w:rsidRPr="0040601A">
        <w:rPr>
          <w:rStyle w:val="Emphasis"/>
          <w:b/>
          <w:bCs/>
          <w:i w:val="0"/>
          <w:sz w:val="22"/>
          <w:szCs w:val="22"/>
          <w:lang w:val="en-GB"/>
        </w:rPr>
        <w:t xml:space="preserve"> 2022, 1</w:t>
      </w:r>
      <w:r w:rsidR="00F41A6D">
        <w:rPr>
          <w:rStyle w:val="Emphasis"/>
          <w:b/>
          <w:bCs/>
          <w:i w:val="0"/>
          <w:sz w:val="22"/>
          <w:szCs w:val="22"/>
          <w:lang w:val="en-GB"/>
        </w:rPr>
        <w:t>3</w:t>
      </w:r>
      <w:r w:rsidR="0040601A" w:rsidRPr="0040601A">
        <w:rPr>
          <w:rStyle w:val="Emphasis"/>
          <w:b/>
          <w:bCs/>
          <w:i w:val="0"/>
          <w:sz w:val="22"/>
          <w:szCs w:val="22"/>
          <w:lang w:val="en-GB"/>
        </w:rPr>
        <w:t xml:space="preserve">:00hrs Georgian </w:t>
      </w:r>
      <w:r w:rsidR="00E00304">
        <w:rPr>
          <w:rStyle w:val="Emphasis"/>
          <w:b/>
          <w:bCs/>
          <w:i w:val="0"/>
          <w:sz w:val="22"/>
          <w:szCs w:val="22"/>
          <w:lang w:val="en-GB"/>
        </w:rPr>
        <w:t>Local</w:t>
      </w:r>
      <w:r w:rsidR="0040601A" w:rsidRPr="0040601A">
        <w:rPr>
          <w:rStyle w:val="Emphasis"/>
          <w:b/>
          <w:bCs/>
          <w:i w:val="0"/>
          <w:sz w:val="22"/>
          <w:szCs w:val="22"/>
          <w:lang w:val="en-GB"/>
        </w:rPr>
        <w:t xml:space="preserve"> Time.</w:t>
      </w:r>
      <w:r w:rsidRPr="0040601A" w:rsidDel="00994EA3">
        <w:rPr>
          <w:rStyle w:val="Emphasis"/>
          <w:b/>
          <w:bCs/>
          <w:i w:val="0"/>
          <w:sz w:val="22"/>
          <w:szCs w:val="22"/>
          <w:highlight w:val="yellow"/>
          <w:lang w:val="en-GB"/>
        </w:rPr>
        <w:t xml:space="preserve">    </w:t>
      </w:r>
    </w:p>
    <w:p w14:paraId="7D60F8E6"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14:paraId="0C3990F6" w14:textId="7F402B76"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771F85">
        <w:rPr>
          <w:rStyle w:val="Strong"/>
          <w:b w:val="0"/>
          <w:sz w:val="22"/>
          <w:szCs w:val="22"/>
          <w:lang w:val="en-GB"/>
        </w:rPr>
        <w:t>.</w:t>
      </w:r>
      <w:r w:rsidR="006F5FD0" w:rsidRPr="00B33EE6">
        <w:rPr>
          <w:sz w:val="22"/>
          <w:szCs w:val="22"/>
          <w:lang w:val="en-GB"/>
        </w:rPr>
        <w:t xml:space="preserve"> </w:t>
      </w:r>
    </w:p>
    <w:p w14:paraId="177AD528" w14:textId="77777777"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5E502450" w14:textId="724748CD" w:rsidR="004D5EDB" w:rsidRPr="00B33EE6" w:rsidRDefault="009E14A2" w:rsidP="004D5EDB">
      <w:pPr>
        <w:pStyle w:val="Blockquote"/>
        <w:jc w:val="both"/>
        <w:rPr>
          <w:sz w:val="22"/>
          <w:szCs w:val="22"/>
          <w:lang w:val="en-GB"/>
        </w:rPr>
      </w:pPr>
      <w:hyperlink r:id="rId13" w:anchor="Annexes-AnnexesA(Ch.2):General" w:history="1">
        <w:r w:rsidR="007E1C35" w:rsidRPr="00E645F2">
          <w:rPr>
            <w:rStyle w:val="Hyperlink"/>
          </w:rPr>
          <w:t>https://wikis.ec.europa.eu/display/ExactExternalWiki/Annexes#Annexes-AnnexesA(Ch.2):General</w:t>
        </w:r>
      </w:hyperlink>
      <w:r w:rsidR="007E1C35">
        <w:t xml:space="preserve"> </w:t>
      </w:r>
      <w:r w:rsidR="00881C2D">
        <w:rPr>
          <w:sz w:val="22"/>
          <w:szCs w:val="22"/>
          <w:lang w:val="en-GB"/>
        </w:rPr>
        <w:t xml:space="preserve"> </w:t>
      </w:r>
    </w:p>
    <w:p w14:paraId="438E0786" w14:textId="77777777"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3AC38030"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14:paraId="7919897A" w14:textId="5BD0520A"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w:t>
      </w:r>
      <w:r w:rsidRPr="00B33EE6">
        <w:rPr>
          <w:sz w:val="22"/>
          <w:szCs w:val="22"/>
          <w:lang w:val="en-GB"/>
        </w:rPr>
        <w:lastRenderedPageBreak/>
        <w:t xml:space="preserve">specified in point </w:t>
      </w:r>
      <w:r w:rsidR="00771F85">
        <w:rPr>
          <w:sz w:val="22"/>
          <w:szCs w:val="22"/>
          <w:lang w:val="en-GB"/>
        </w:rPr>
        <w:t>10</w:t>
      </w:r>
      <w:r w:rsidRPr="00B33EE6">
        <w:rPr>
          <w:sz w:val="22"/>
          <w:szCs w:val="22"/>
          <w:lang w:val="en-GB"/>
        </w:rPr>
        <w:t xml:space="preserve">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14:paraId="63BBF791" w14:textId="77777777"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14:paraId="3D156565" w14:textId="77777777" w:rsidR="00502BBF" w:rsidRPr="00B33EE6" w:rsidRDefault="00502BBF" w:rsidP="00B33EE6">
      <w:pPr>
        <w:pStyle w:val="Blockquote"/>
        <w:jc w:val="both"/>
        <w:rPr>
          <w:rStyle w:val="Strong"/>
          <w:b w:val="0"/>
          <w:sz w:val="22"/>
          <w:szCs w:val="22"/>
          <w:lang w:val="en-GB"/>
        </w:rPr>
      </w:pPr>
      <w:r w:rsidRPr="00B33EE6">
        <w:rPr>
          <w:sz w:val="22"/>
          <w:szCs w:val="22"/>
          <w:lang w:val="en-GB"/>
        </w:rPr>
        <w:t>By submitting a tender tenderers accept to receive notification of the outcome of the procedure by electronic means.</w:t>
      </w:r>
    </w:p>
    <w:p w14:paraId="78DFA6DC" w14:textId="77777777"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14:paraId="37113797" w14:textId="77777777"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2A8E6476" w14:textId="36DD3BEA"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771F85">
        <w:rPr>
          <w:sz w:val="22"/>
          <w:szCs w:val="22"/>
          <w:lang w:val="en-GB"/>
        </w:rPr>
        <w:t>15</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14:paraId="33B0DD15" w14:textId="77777777"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14:paraId="231E3CC8" w14:textId="77777777"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14:paraId="38DC66B2" w14:textId="6C262863" w:rsidR="00E9047D" w:rsidRPr="00F9055E" w:rsidRDefault="00326B16" w:rsidP="00E9047D">
      <w:pPr>
        <w:pStyle w:val="Blockquote"/>
        <w:jc w:val="both"/>
        <w:rPr>
          <w:b/>
          <w:sz w:val="22"/>
          <w:szCs w:val="22"/>
          <w:lang w:val="en-GB"/>
        </w:rPr>
      </w:pPr>
      <w:r>
        <w:rPr>
          <w:b/>
          <w:sz w:val="22"/>
          <w:szCs w:val="22"/>
          <w:lang w:val="en-GB"/>
        </w:rPr>
        <w:t>23</w:t>
      </w:r>
      <w:r w:rsidR="008272C0" w:rsidRPr="00F9055E">
        <w:rPr>
          <w:b/>
          <w:sz w:val="22"/>
          <w:szCs w:val="22"/>
          <w:lang w:val="en-GB"/>
        </w:rPr>
        <w:t xml:space="preserve">. </w:t>
      </w:r>
      <w:r w:rsidR="00E9047D" w:rsidRPr="00F9055E">
        <w:rPr>
          <w:b/>
          <w:sz w:val="22"/>
          <w:szCs w:val="22"/>
          <w:lang w:val="en-GB"/>
        </w:rPr>
        <w:t>Additional information</w:t>
      </w:r>
    </w:p>
    <w:p w14:paraId="7A5C8404" w14:textId="6555EB43" w:rsidR="00AF412E" w:rsidRPr="008660AD" w:rsidRDefault="00AF412E" w:rsidP="0007067C">
      <w:pPr>
        <w:widowControl/>
        <w:snapToGrid w:val="0"/>
        <w:spacing w:after="0"/>
        <w:ind w:left="284" w:right="360"/>
        <w:jc w:val="both"/>
        <w:rPr>
          <w:sz w:val="22"/>
          <w:szCs w:val="22"/>
          <w:lang w:val="en-GB"/>
        </w:rPr>
      </w:pPr>
      <w:r w:rsidRPr="008660AD">
        <w:rPr>
          <w:sz w:val="22"/>
          <w:szCs w:val="22"/>
          <w:lang w:val="en-GB"/>
        </w:rPr>
        <w:t xml:space="preserve">Financial data to be provided by the candidate in the standard application form  must be expressed in </w:t>
      </w:r>
      <w:r w:rsidR="00E04D84">
        <w:rPr>
          <w:sz w:val="22"/>
          <w:szCs w:val="22"/>
          <w:lang w:val="en-GB"/>
        </w:rPr>
        <w:t>GEL</w:t>
      </w:r>
      <w:r w:rsidRPr="008660AD">
        <w:rPr>
          <w:sz w:val="22"/>
          <w:szCs w:val="22"/>
          <w:lang w:val="en-GB"/>
        </w:rPr>
        <w:t xml:space="preserve">. If applicable, where a candidate refers to amounts originally expressed in a different currency, the conversion to </w:t>
      </w:r>
      <w:r w:rsidR="00E04D84" w:rsidRPr="00E04D84">
        <w:rPr>
          <w:sz w:val="22"/>
          <w:szCs w:val="22"/>
          <w:lang w:val="en-GB"/>
        </w:rPr>
        <w:t>GEL</w:t>
      </w:r>
      <w:r w:rsidRPr="00E04D84">
        <w:rPr>
          <w:sz w:val="22"/>
          <w:szCs w:val="22"/>
          <w:lang w:val="en-GB"/>
        </w:rPr>
        <w:t xml:space="preserve"> </w:t>
      </w:r>
      <w:r w:rsidRPr="008660AD">
        <w:rPr>
          <w:sz w:val="22"/>
          <w:szCs w:val="22"/>
          <w:lang w:val="en-GB"/>
        </w:rPr>
        <w:t xml:space="preserve">shall be made in accordance with the </w:t>
      </w:r>
      <w:proofErr w:type="spellStart"/>
      <w:r w:rsidRPr="008660AD">
        <w:rPr>
          <w:sz w:val="22"/>
          <w:szCs w:val="22"/>
          <w:lang w:val="en-GB"/>
        </w:rPr>
        <w:t>InforEuro</w:t>
      </w:r>
      <w:proofErr w:type="spellEnd"/>
      <w:r w:rsidRPr="008660AD">
        <w:rPr>
          <w:sz w:val="22"/>
          <w:szCs w:val="22"/>
          <w:lang w:val="en-GB"/>
        </w:rPr>
        <w:t xml:space="preserve"> exchange rate of </w:t>
      </w:r>
      <w:r w:rsidRPr="00E04D84">
        <w:rPr>
          <w:sz w:val="22"/>
          <w:szCs w:val="22"/>
          <w:lang w:val="en-GB"/>
        </w:rPr>
        <w:t xml:space="preserve">[&lt;MONTH and YEAR&gt; of the applicable </w:t>
      </w:r>
      <w:proofErr w:type="spellStart"/>
      <w:r w:rsidRPr="00E04D84">
        <w:rPr>
          <w:sz w:val="22"/>
          <w:szCs w:val="22"/>
          <w:lang w:val="en-GB"/>
        </w:rPr>
        <w:t>InforEuro</w:t>
      </w:r>
      <w:proofErr w:type="spellEnd"/>
      <w:r w:rsidRPr="00E04D84">
        <w:rPr>
          <w:sz w:val="22"/>
          <w:szCs w:val="22"/>
          <w:lang w:val="en-GB"/>
        </w:rPr>
        <w:t xml:space="preserve"> exchange rate, which can either correspond to the month and year of the publication of the present contract notice or the month and year corresponding to the deadline for submitting applications</w:t>
      </w:r>
      <w:r w:rsidRPr="008660AD">
        <w:rPr>
          <w:sz w:val="22"/>
          <w:szCs w:val="22"/>
          <w:lang w:val="en-GB"/>
        </w:rPr>
        <w:t xml:space="preserve">], which can be found at the following address: </w:t>
      </w:r>
      <w:hyperlink r:id="rId14" w:history="1">
        <w:r w:rsidRPr="008660AD">
          <w:rPr>
            <w:rStyle w:val="Hyperlink"/>
            <w:sz w:val="22"/>
            <w:szCs w:val="22"/>
            <w:lang w:val="en-GB"/>
          </w:rPr>
          <w:t>http://ec.europa.eu/budget/graphs/inforeuro.html</w:t>
        </w:r>
      </w:hyperlink>
      <w:r w:rsidRPr="008660AD">
        <w:rPr>
          <w:sz w:val="22"/>
          <w:szCs w:val="22"/>
          <w:lang w:val="en-GB"/>
        </w:rPr>
        <w:t>.</w:t>
      </w:r>
    </w:p>
    <w:p w14:paraId="4A4186FD" w14:textId="4DC2E3D3" w:rsidR="00AF412E" w:rsidRDefault="00AF412E" w:rsidP="00235A71">
      <w:pPr>
        <w:pStyle w:val="Blockquote"/>
        <w:jc w:val="both"/>
        <w:rPr>
          <w:sz w:val="22"/>
          <w:szCs w:val="22"/>
          <w:lang w:val="en-GB"/>
        </w:rPr>
      </w:pPr>
    </w:p>
    <w:p w14:paraId="48AAEF7E" w14:textId="19785910" w:rsidR="00E04D84" w:rsidRDefault="00E04D84" w:rsidP="00E04D84">
      <w:pPr>
        <w:pStyle w:val="Blockquote"/>
        <w:jc w:val="center"/>
        <w:rPr>
          <w:sz w:val="22"/>
          <w:szCs w:val="22"/>
          <w:lang w:val="en-GB"/>
        </w:rPr>
      </w:pPr>
      <w:r>
        <w:rPr>
          <w:sz w:val="22"/>
          <w:szCs w:val="22"/>
          <w:lang w:val="en-GB"/>
        </w:rPr>
        <w:t>***</w:t>
      </w:r>
    </w:p>
    <w:sectPr w:rsidR="00E04D84" w:rsidSect="00E147D3">
      <w:headerReference w:type="even" r:id="rId15"/>
      <w:headerReference w:type="default" r:id="rId16"/>
      <w:footerReference w:type="even" r:id="rId17"/>
      <w:footerReference w:type="default" r:id="rId18"/>
      <w:headerReference w:type="first" r:id="rId19"/>
      <w:footerReference w:type="first" r:id="rId20"/>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D0F387" w14:textId="77777777" w:rsidR="00851FC0" w:rsidRDefault="00851FC0">
      <w:r>
        <w:separator/>
      </w:r>
    </w:p>
  </w:endnote>
  <w:endnote w:type="continuationSeparator" w:id="0">
    <w:p w14:paraId="1F5F7B4D" w14:textId="77777777" w:rsidR="00851FC0" w:rsidRDefault="00851FC0">
      <w:r>
        <w:continuationSeparator/>
      </w:r>
    </w:p>
  </w:endnote>
  <w:endnote w:type="continuationNotice" w:id="1">
    <w:p w14:paraId="7241F81E" w14:textId="77777777" w:rsidR="00851FC0" w:rsidRDefault="00851FC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F06A9" w14:textId="77777777" w:rsidR="00711A01" w:rsidRDefault="00711A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EBA12" w14:textId="543DB223" w:rsidR="00EF0A8C" w:rsidRPr="00B33EE6" w:rsidRDefault="003670BA" w:rsidP="00F9055E">
    <w:pPr>
      <w:pStyle w:val="Footer"/>
      <w:tabs>
        <w:tab w:val="clear" w:pos="4320"/>
        <w:tab w:val="clear" w:pos="8640"/>
        <w:tab w:val="right" w:pos="9214"/>
      </w:tabs>
      <w:spacing w:before="120" w:after="0"/>
      <w:rPr>
        <w:b/>
        <w:sz w:val="20"/>
        <w:lang w:val="en-GB"/>
      </w:rPr>
    </w:pPr>
    <w:r w:rsidRPr="003670BA">
      <w:rPr>
        <w:b/>
        <w:sz w:val="20"/>
      </w:rPr>
      <w:t>202</w:t>
    </w:r>
    <w:r w:rsidR="000B14E4">
      <w:rPr>
        <w:b/>
        <w:sz w:val="20"/>
      </w:rPr>
      <w:t>1</w:t>
    </w:r>
    <w:r w:rsidR="00711A01">
      <w:rPr>
        <w:b/>
        <w:sz w:val="20"/>
      </w:rPr>
      <w:t>.1</w:t>
    </w:r>
    <w:r w:rsidR="00EF0A8C" w:rsidRPr="00B33EE6">
      <w:rPr>
        <w:sz w:val="18"/>
        <w:szCs w:val="18"/>
        <w:lang w:val="en-GB"/>
      </w:rPr>
      <w:tab/>
      <w:t xml:space="preserve">Page </w:t>
    </w:r>
    <w:r w:rsidR="00EF0A8C"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EF0A8C" w:rsidRPr="00B33EE6">
      <w:rPr>
        <w:rStyle w:val="PageNumber"/>
        <w:sz w:val="18"/>
        <w:szCs w:val="18"/>
        <w:lang w:val="en-GB"/>
      </w:rPr>
      <w:fldChar w:fldCharType="separate"/>
    </w:r>
    <w:r w:rsidR="00711A01">
      <w:rPr>
        <w:rStyle w:val="PageNumber"/>
        <w:noProof/>
        <w:sz w:val="18"/>
        <w:szCs w:val="18"/>
        <w:lang w:val="en-GB"/>
      </w:rPr>
      <w:t>12</w:t>
    </w:r>
    <w:r w:rsidR="00EF0A8C" w:rsidRPr="00B33EE6">
      <w:rPr>
        <w:rStyle w:val="PageNumber"/>
        <w:sz w:val="18"/>
        <w:szCs w:val="18"/>
        <w:lang w:val="en-GB"/>
      </w:rPr>
      <w:fldChar w:fldCharType="end"/>
    </w:r>
    <w:r w:rsidR="00B33EE6" w:rsidRPr="00B33EE6">
      <w:rPr>
        <w:rStyle w:val="PageNumber"/>
        <w:sz w:val="18"/>
        <w:szCs w:val="18"/>
        <w:lang w:val="en-GB"/>
      </w:rPr>
      <w:t xml:space="preserve"> of </w:t>
    </w:r>
    <w:r w:rsidR="00B33EE6" w:rsidRPr="00B33EE6">
      <w:rPr>
        <w:rStyle w:val="PageNumber"/>
        <w:sz w:val="18"/>
        <w:szCs w:val="18"/>
        <w:lang w:val="en-GB"/>
      </w:rPr>
      <w:fldChar w:fldCharType="begin"/>
    </w:r>
    <w:r w:rsidR="00B33EE6" w:rsidRPr="00B33EE6">
      <w:rPr>
        <w:rStyle w:val="PageNumber"/>
        <w:sz w:val="18"/>
        <w:szCs w:val="18"/>
        <w:lang w:val="en-GB"/>
      </w:rPr>
      <w:instrText xml:space="preserve"> NUMPAGES   \* MERGEFORMAT </w:instrText>
    </w:r>
    <w:r w:rsidR="00B33EE6" w:rsidRPr="00B33EE6">
      <w:rPr>
        <w:rStyle w:val="PageNumber"/>
        <w:sz w:val="18"/>
        <w:szCs w:val="18"/>
        <w:lang w:val="en-GB"/>
      </w:rPr>
      <w:fldChar w:fldCharType="separate"/>
    </w:r>
    <w:r w:rsidR="00711A01">
      <w:rPr>
        <w:rStyle w:val="PageNumber"/>
        <w:noProof/>
        <w:sz w:val="18"/>
        <w:szCs w:val="18"/>
        <w:lang w:val="en-GB"/>
      </w:rPr>
      <w:t>12</w:t>
    </w:r>
    <w:r w:rsidR="00B33EE6" w:rsidRPr="00B33EE6">
      <w:rPr>
        <w:rStyle w:val="PageNumber"/>
        <w:sz w:val="18"/>
        <w:szCs w:val="18"/>
        <w:lang w:val="en-GB"/>
      </w:rPr>
      <w:fldChar w:fldCharType="end"/>
    </w:r>
  </w:p>
  <w:p w14:paraId="77551F46" w14:textId="1F27A587" w:rsidR="00EF0A8C" w:rsidRPr="00B33EE6" w:rsidRDefault="00EF0A8C" w:rsidP="007727F3">
    <w:pPr>
      <w:pStyle w:val="Footer"/>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831982">
      <w:rPr>
        <w:noProof/>
        <w:sz w:val="18"/>
        <w:szCs w:val="18"/>
        <w:lang w:val="en-GB"/>
      </w:rPr>
      <w:t>c2</w:t>
    </w:r>
    <w:r w:rsidR="008152EF">
      <w:rPr>
        <w:noProof/>
        <w:sz w:val="18"/>
        <w:szCs w:val="18"/>
        <w:lang w:val="en-GB"/>
      </w:rPr>
      <w:t>_contractnotice_simp_</w:t>
    </w:r>
    <w:r w:rsidR="00831982">
      <w:rPr>
        <w:noProof/>
        <w:sz w:val="18"/>
        <w:szCs w:val="18"/>
        <w:lang w:val="en-GB"/>
      </w:rPr>
      <w:t>neg_</w:t>
    </w:r>
    <w:r w:rsidR="008152EF">
      <w:rPr>
        <w:noProof/>
        <w:sz w:val="18"/>
        <w:szCs w:val="18"/>
        <w:lang w:val="en-GB"/>
      </w:rPr>
      <w:t>en.doc</w:t>
    </w:r>
    <w:r w:rsidRPr="00B33EE6">
      <w:rPr>
        <w:sz w:val="18"/>
        <w:szCs w:val="18"/>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7481F" w14:textId="77777777" w:rsidR="00711A01" w:rsidRDefault="00711A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43B7C3" w14:textId="77777777" w:rsidR="00851FC0" w:rsidRDefault="00851FC0">
      <w:r>
        <w:separator/>
      </w:r>
    </w:p>
  </w:footnote>
  <w:footnote w:type="continuationSeparator" w:id="0">
    <w:p w14:paraId="56398DBB" w14:textId="77777777" w:rsidR="00851FC0" w:rsidRDefault="00851FC0">
      <w:r>
        <w:continuationSeparator/>
      </w:r>
    </w:p>
  </w:footnote>
  <w:footnote w:type="continuationNotice" w:id="1">
    <w:p w14:paraId="719F04F9" w14:textId="77777777" w:rsidR="00851FC0" w:rsidRDefault="00851FC0">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CD13E" w14:textId="77777777" w:rsidR="00711A01" w:rsidRDefault="00711A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3BDD5" w14:textId="77777777" w:rsidR="00711A01" w:rsidRDefault="00711A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898ED" w14:textId="77777777" w:rsidR="00711A01" w:rsidRDefault="00711A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7"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B40343B"/>
    <w:multiLevelType w:val="hybridMultilevel"/>
    <w:tmpl w:val="F03A6D7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5"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6" w15:restartNumberingAfterBreak="0">
    <w:nsid w:val="70721D82"/>
    <w:multiLevelType w:val="hybridMultilevel"/>
    <w:tmpl w:val="9DFA162E"/>
    <w:lvl w:ilvl="0" w:tplc="17441276">
      <w:start w:val="1"/>
      <w:numFmt w:val="decimal"/>
      <w:lvlText w:val="%1)"/>
      <w:lvlJc w:val="left"/>
      <w:pPr>
        <w:ind w:left="717" w:hanging="360"/>
      </w:pPr>
      <w:rPr>
        <w:rFonts w:hint="default"/>
        <w:b/>
        <w:u w:val="single"/>
      </w:rPr>
    </w:lvl>
    <w:lvl w:ilvl="1" w:tplc="080C0019" w:tentative="1">
      <w:start w:val="1"/>
      <w:numFmt w:val="lowerLetter"/>
      <w:lvlText w:val="%2."/>
      <w:lvlJc w:val="left"/>
      <w:pPr>
        <w:ind w:left="1437" w:hanging="360"/>
      </w:pPr>
    </w:lvl>
    <w:lvl w:ilvl="2" w:tplc="080C001B" w:tentative="1">
      <w:start w:val="1"/>
      <w:numFmt w:val="lowerRoman"/>
      <w:lvlText w:val="%3."/>
      <w:lvlJc w:val="right"/>
      <w:pPr>
        <w:ind w:left="2157" w:hanging="180"/>
      </w:pPr>
    </w:lvl>
    <w:lvl w:ilvl="3" w:tplc="080C000F" w:tentative="1">
      <w:start w:val="1"/>
      <w:numFmt w:val="decimal"/>
      <w:lvlText w:val="%4."/>
      <w:lvlJc w:val="left"/>
      <w:pPr>
        <w:ind w:left="2877" w:hanging="360"/>
      </w:pPr>
    </w:lvl>
    <w:lvl w:ilvl="4" w:tplc="080C0019" w:tentative="1">
      <w:start w:val="1"/>
      <w:numFmt w:val="lowerLetter"/>
      <w:lvlText w:val="%5."/>
      <w:lvlJc w:val="left"/>
      <w:pPr>
        <w:ind w:left="3597" w:hanging="360"/>
      </w:pPr>
    </w:lvl>
    <w:lvl w:ilvl="5" w:tplc="080C001B" w:tentative="1">
      <w:start w:val="1"/>
      <w:numFmt w:val="lowerRoman"/>
      <w:lvlText w:val="%6."/>
      <w:lvlJc w:val="right"/>
      <w:pPr>
        <w:ind w:left="4317" w:hanging="180"/>
      </w:pPr>
    </w:lvl>
    <w:lvl w:ilvl="6" w:tplc="080C000F" w:tentative="1">
      <w:start w:val="1"/>
      <w:numFmt w:val="decimal"/>
      <w:lvlText w:val="%7."/>
      <w:lvlJc w:val="left"/>
      <w:pPr>
        <w:ind w:left="5037" w:hanging="360"/>
      </w:pPr>
    </w:lvl>
    <w:lvl w:ilvl="7" w:tplc="080C0019" w:tentative="1">
      <w:start w:val="1"/>
      <w:numFmt w:val="lowerLetter"/>
      <w:lvlText w:val="%8."/>
      <w:lvlJc w:val="left"/>
      <w:pPr>
        <w:ind w:left="5757" w:hanging="360"/>
      </w:pPr>
    </w:lvl>
    <w:lvl w:ilvl="8" w:tplc="080C001B" w:tentative="1">
      <w:start w:val="1"/>
      <w:numFmt w:val="lowerRoman"/>
      <w:lvlText w:val="%9."/>
      <w:lvlJc w:val="right"/>
      <w:pPr>
        <w:ind w:left="6477"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6"/>
  </w:num>
  <w:num w:numId="34">
    <w:abstractNumId w:val="41"/>
  </w:num>
  <w:num w:numId="35">
    <w:abstractNumId w:val="35"/>
  </w:num>
  <w:num w:numId="36">
    <w:abstractNumId w:val="33"/>
  </w:num>
  <w:num w:numId="37">
    <w:abstractNumId w:val="37"/>
  </w:num>
  <w:num w:numId="38">
    <w:abstractNumId w:val="39"/>
  </w:num>
  <w:num w:numId="39">
    <w:abstractNumId w:val="43"/>
  </w:num>
  <w:num w:numId="40">
    <w:abstractNumId w:val="45"/>
  </w:num>
  <w:num w:numId="41">
    <w:abstractNumId w:val="40"/>
  </w:num>
  <w:num w:numId="42">
    <w:abstractNumId w:val="42"/>
  </w:num>
  <w:num w:numId="43">
    <w:abstractNumId w:val="38"/>
  </w:num>
  <w:num w:numId="44">
    <w:abstractNumId w:val="34"/>
  </w:num>
  <w:num w:numId="45">
    <w:abstractNumId w:val="46"/>
  </w:num>
  <w:num w:numId="46">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9"/>
  <w:embedSystemFonts/>
  <w:bordersDoNotSurroundHeader/>
  <w:bordersDoNotSurroundFooter/>
  <w:activeWritingStyle w:appName="MSWord" w:lang="es-ES_tradnl"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activeWritingStyle w:appName="MSWord" w:lang="es-ES_tradnl" w:vendorID="64" w:dllVersion="0" w:nlCheck="1" w:checkStyle="0"/>
  <w:activeWritingStyle w:appName="MSWord" w:lang="fr-BE"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6"/>
  </w:hdrShapeDefault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910"/>
    <w:rsid w:val="000333FE"/>
    <w:rsid w:val="00040479"/>
    <w:rsid w:val="00051D1D"/>
    <w:rsid w:val="00063FB5"/>
    <w:rsid w:val="0007067C"/>
    <w:rsid w:val="00080900"/>
    <w:rsid w:val="00087A72"/>
    <w:rsid w:val="00095030"/>
    <w:rsid w:val="000A0D57"/>
    <w:rsid w:val="000A3758"/>
    <w:rsid w:val="000B14E4"/>
    <w:rsid w:val="000B693E"/>
    <w:rsid w:val="000B7C91"/>
    <w:rsid w:val="000C1101"/>
    <w:rsid w:val="000C1522"/>
    <w:rsid w:val="000D1732"/>
    <w:rsid w:val="000D3431"/>
    <w:rsid w:val="000D3EBF"/>
    <w:rsid w:val="000E4709"/>
    <w:rsid w:val="000F0F6C"/>
    <w:rsid w:val="000F1340"/>
    <w:rsid w:val="000F5DEF"/>
    <w:rsid w:val="0010162C"/>
    <w:rsid w:val="00105302"/>
    <w:rsid w:val="0013314C"/>
    <w:rsid w:val="001429BC"/>
    <w:rsid w:val="0014405E"/>
    <w:rsid w:val="00145CFA"/>
    <w:rsid w:val="00150687"/>
    <w:rsid w:val="001661F7"/>
    <w:rsid w:val="00171F2E"/>
    <w:rsid w:val="00180D47"/>
    <w:rsid w:val="001903F3"/>
    <w:rsid w:val="001951FE"/>
    <w:rsid w:val="001A59BB"/>
    <w:rsid w:val="001A66C2"/>
    <w:rsid w:val="001B2571"/>
    <w:rsid w:val="001C21A2"/>
    <w:rsid w:val="001C64F1"/>
    <w:rsid w:val="001D19A6"/>
    <w:rsid w:val="001D55F7"/>
    <w:rsid w:val="001E50A2"/>
    <w:rsid w:val="001F0839"/>
    <w:rsid w:val="001F1546"/>
    <w:rsid w:val="001F780C"/>
    <w:rsid w:val="00201320"/>
    <w:rsid w:val="00212656"/>
    <w:rsid w:val="00213E14"/>
    <w:rsid w:val="00213FFF"/>
    <w:rsid w:val="00216179"/>
    <w:rsid w:val="0022454C"/>
    <w:rsid w:val="00226829"/>
    <w:rsid w:val="00233B9D"/>
    <w:rsid w:val="00233DDA"/>
    <w:rsid w:val="00235A71"/>
    <w:rsid w:val="002413EA"/>
    <w:rsid w:val="00243849"/>
    <w:rsid w:val="002575AA"/>
    <w:rsid w:val="00266EB9"/>
    <w:rsid w:val="002753AD"/>
    <w:rsid w:val="00277C5C"/>
    <w:rsid w:val="002B2145"/>
    <w:rsid w:val="002D266E"/>
    <w:rsid w:val="002D4121"/>
    <w:rsid w:val="002D6C71"/>
    <w:rsid w:val="002E1B83"/>
    <w:rsid w:val="002E2635"/>
    <w:rsid w:val="002E7D33"/>
    <w:rsid w:val="002F4E69"/>
    <w:rsid w:val="003018B1"/>
    <w:rsid w:val="003045C3"/>
    <w:rsid w:val="00313F6B"/>
    <w:rsid w:val="00322D52"/>
    <w:rsid w:val="003232ED"/>
    <w:rsid w:val="00323BDD"/>
    <w:rsid w:val="003262FC"/>
    <w:rsid w:val="00326B16"/>
    <w:rsid w:val="00330261"/>
    <w:rsid w:val="003378F6"/>
    <w:rsid w:val="00342E7F"/>
    <w:rsid w:val="00347673"/>
    <w:rsid w:val="003574F5"/>
    <w:rsid w:val="00357E25"/>
    <w:rsid w:val="00362824"/>
    <w:rsid w:val="00363ECB"/>
    <w:rsid w:val="00364564"/>
    <w:rsid w:val="003670BA"/>
    <w:rsid w:val="003717BC"/>
    <w:rsid w:val="003861D9"/>
    <w:rsid w:val="0038633F"/>
    <w:rsid w:val="00386E96"/>
    <w:rsid w:val="0038796E"/>
    <w:rsid w:val="0039147E"/>
    <w:rsid w:val="0039347D"/>
    <w:rsid w:val="003947E7"/>
    <w:rsid w:val="00397073"/>
    <w:rsid w:val="003A4357"/>
    <w:rsid w:val="003B1B35"/>
    <w:rsid w:val="003C0E73"/>
    <w:rsid w:val="003C1515"/>
    <w:rsid w:val="003D16FB"/>
    <w:rsid w:val="003D6CAD"/>
    <w:rsid w:val="003E782D"/>
    <w:rsid w:val="0040360C"/>
    <w:rsid w:val="0040601A"/>
    <w:rsid w:val="004108A4"/>
    <w:rsid w:val="00424124"/>
    <w:rsid w:val="0043533D"/>
    <w:rsid w:val="00452ED8"/>
    <w:rsid w:val="0045494F"/>
    <w:rsid w:val="004567DF"/>
    <w:rsid w:val="00462C93"/>
    <w:rsid w:val="00472630"/>
    <w:rsid w:val="00473883"/>
    <w:rsid w:val="00476D80"/>
    <w:rsid w:val="00480B5C"/>
    <w:rsid w:val="004850B4"/>
    <w:rsid w:val="00487B01"/>
    <w:rsid w:val="004901C2"/>
    <w:rsid w:val="004957E5"/>
    <w:rsid w:val="004B54F4"/>
    <w:rsid w:val="004C21CC"/>
    <w:rsid w:val="004C49B2"/>
    <w:rsid w:val="004D031B"/>
    <w:rsid w:val="004D5EDB"/>
    <w:rsid w:val="004E083B"/>
    <w:rsid w:val="004E1482"/>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4183B"/>
    <w:rsid w:val="005462B4"/>
    <w:rsid w:val="00551429"/>
    <w:rsid w:val="00553C32"/>
    <w:rsid w:val="0056183E"/>
    <w:rsid w:val="005635F3"/>
    <w:rsid w:val="005639EC"/>
    <w:rsid w:val="00565A69"/>
    <w:rsid w:val="00571687"/>
    <w:rsid w:val="00572F15"/>
    <w:rsid w:val="00573F7A"/>
    <w:rsid w:val="0058358E"/>
    <w:rsid w:val="00584BF4"/>
    <w:rsid w:val="00584D96"/>
    <w:rsid w:val="00590ADB"/>
    <w:rsid w:val="005A21DC"/>
    <w:rsid w:val="005B35A2"/>
    <w:rsid w:val="005B4F80"/>
    <w:rsid w:val="005B5E3C"/>
    <w:rsid w:val="005C71EF"/>
    <w:rsid w:val="005D41DD"/>
    <w:rsid w:val="005F776D"/>
    <w:rsid w:val="0060359F"/>
    <w:rsid w:val="0061336A"/>
    <w:rsid w:val="0062699F"/>
    <w:rsid w:val="006309DE"/>
    <w:rsid w:val="00632BDC"/>
    <w:rsid w:val="0064390B"/>
    <w:rsid w:val="00663C6D"/>
    <w:rsid w:val="006714ED"/>
    <w:rsid w:val="006738B9"/>
    <w:rsid w:val="00674F9C"/>
    <w:rsid w:val="006751D2"/>
    <w:rsid w:val="006770CA"/>
    <w:rsid w:val="00686C3A"/>
    <w:rsid w:val="00697F82"/>
    <w:rsid w:val="006A0598"/>
    <w:rsid w:val="006A4E38"/>
    <w:rsid w:val="006A66DA"/>
    <w:rsid w:val="006A7394"/>
    <w:rsid w:val="006B2EDA"/>
    <w:rsid w:val="006B59B9"/>
    <w:rsid w:val="006C0EB6"/>
    <w:rsid w:val="006C0F37"/>
    <w:rsid w:val="006C2024"/>
    <w:rsid w:val="006C3D62"/>
    <w:rsid w:val="006D1788"/>
    <w:rsid w:val="006D330F"/>
    <w:rsid w:val="006D6080"/>
    <w:rsid w:val="006E3377"/>
    <w:rsid w:val="006E625F"/>
    <w:rsid w:val="006F5FD0"/>
    <w:rsid w:val="006F7885"/>
    <w:rsid w:val="007046C8"/>
    <w:rsid w:val="00706E7C"/>
    <w:rsid w:val="00710A38"/>
    <w:rsid w:val="00711A01"/>
    <w:rsid w:val="007121FB"/>
    <w:rsid w:val="007129D6"/>
    <w:rsid w:val="00712CB3"/>
    <w:rsid w:val="00715755"/>
    <w:rsid w:val="007471C5"/>
    <w:rsid w:val="00750FF8"/>
    <w:rsid w:val="00753FC2"/>
    <w:rsid w:val="00756C38"/>
    <w:rsid w:val="00761673"/>
    <w:rsid w:val="00761893"/>
    <w:rsid w:val="007653F4"/>
    <w:rsid w:val="00770822"/>
    <w:rsid w:val="00771F85"/>
    <w:rsid w:val="00771F97"/>
    <w:rsid w:val="007727F3"/>
    <w:rsid w:val="00780EAB"/>
    <w:rsid w:val="00781603"/>
    <w:rsid w:val="007874C8"/>
    <w:rsid w:val="00794A92"/>
    <w:rsid w:val="00796976"/>
    <w:rsid w:val="00796CC5"/>
    <w:rsid w:val="007A04AC"/>
    <w:rsid w:val="007A4037"/>
    <w:rsid w:val="007B665B"/>
    <w:rsid w:val="007C352C"/>
    <w:rsid w:val="007C4D29"/>
    <w:rsid w:val="007D51F2"/>
    <w:rsid w:val="007D6292"/>
    <w:rsid w:val="007D761E"/>
    <w:rsid w:val="007E1C35"/>
    <w:rsid w:val="007F095B"/>
    <w:rsid w:val="007F26E3"/>
    <w:rsid w:val="007F5383"/>
    <w:rsid w:val="007F6AA9"/>
    <w:rsid w:val="008006B4"/>
    <w:rsid w:val="00800827"/>
    <w:rsid w:val="00810582"/>
    <w:rsid w:val="00813A48"/>
    <w:rsid w:val="008152EF"/>
    <w:rsid w:val="008162F6"/>
    <w:rsid w:val="00817895"/>
    <w:rsid w:val="00817B4A"/>
    <w:rsid w:val="008272C0"/>
    <w:rsid w:val="00831982"/>
    <w:rsid w:val="008323D3"/>
    <w:rsid w:val="008351FF"/>
    <w:rsid w:val="0083760D"/>
    <w:rsid w:val="00846981"/>
    <w:rsid w:val="00846F87"/>
    <w:rsid w:val="00851FC0"/>
    <w:rsid w:val="00862885"/>
    <w:rsid w:val="008660AD"/>
    <w:rsid w:val="0087086B"/>
    <w:rsid w:val="00881C2D"/>
    <w:rsid w:val="00887746"/>
    <w:rsid w:val="00894E29"/>
    <w:rsid w:val="0089693D"/>
    <w:rsid w:val="008A1184"/>
    <w:rsid w:val="008A1514"/>
    <w:rsid w:val="008B0830"/>
    <w:rsid w:val="008B77CD"/>
    <w:rsid w:val="008C3178"/>
    <w:rsid w:val="008C68A0"/>
    <w:rsid w:val="008D1243"/>
    <w:rsid w:val="008D3E45"/>
    <w:rsid w:val="008E2D12"/>
    <w:rsid w:val="008E6E60"/>
    <w:rsid w:val="008F294D"/>
    <w:rsid w:val="009017AA"/>
    <w:rsid w:val="009055F3"/>
    <w:rsid w:val="009066B6"/>
    <w:rsid w:val="00907556"/>
    <w:rsid w:val="009079B5"/>
    <w:rsid w:val="00913817"/>
    <w:rsid w:val="0091788C"/>
    <w:rsid w:val="00925F7F"/>
    <w:rsid w:val="009260B8"/>
    <w:rsid w:val="0092731B"/>
    <w:rsid w:val="009317C0"/>
    <w:rsid w:val="009352F4"/>
    <w:rsid w:val="00940E1D"/>
    <w:rsid w:val="0094703A"/>
    <w:rsid w:val="009510CB"/>
    <w:rsid w:val="00952960"/>
    <w:rsid w:val="00954FB8"/>
    <w:rsid w:val="00956BA0"/>
    <w:rsid w:val="009707C4"/>
    <w:rsid w:val="00970A93"/>
    <w:rsid w:val="00970B01"/>
    <w:rsid w:val="00971962"/>
    <w:rsid w:val="00971CC5"/>
    <w:rsid w:val="00980AEA"/>
    <w:rsid w:val="00991002"/>
    <w:rsid w:val="00994EA3"/>
    <w:rsid w:val="009A38DE"/>
    <w:rsid w:val="009B06B5"/>
    <w:rsid w:val="009B5369"/>
    <w:rsid w:val="009B69BE"/>
    <w:rsid w:val="009E14A2"/>
    <w:rsid w:val="009E5BC1"/>
    <w:rsid w:val="009E5C83"/>
    <w:rsid w:val="009F0852"/>
    <w:rsid w:val="009F128B"/>
    <w:rsid w:val="009F5FB4"/>
    <w:rsid w:val="00A00BD5"/>
    <w:rsid w:val="00A021B5"/>
    <w:rsid w:val="00A02E6B"/>
    <w:rsid w:val="00A03055"/>
    <w:rsid w:val="00A046E7"/>
    <w:rsid w:val="00A04B00"/>
    <w:rsid w:val="00A11931"/>
    <w:rsid w:val="00A171EA"/>
    <w:rsid w:val="00A22177"/>
    <w:rsid w:val="00A236A4"/>
    <w:rsid w:val="00A344A4"/>
    <w:rsid w:val="00A35081"/>
    <w:rsid w:val="00A36F1C"/>
    <w:rsid w:val="00A433A6"/>
    <w:rsid w:val="00A43E7A"/>
    <w:rsid w:val="00A46ED3"/>
    <w:rsid w:val="00A504E1"/>
    <w:rsid w:val="00A666EC"/>
    <w:rsid w:val="00A779FE"/>
    <w:rsid w:val="00A77B07"/>
    <w:rsid w:val="00A84E04"/>
    <w:rsid w:val="00A85E8A"/>
    <w:rsid w:val="00A94ED6"/>
    <w:rsid w:val="00A97B08"/>
    <w:rsid w:val="00AA5256"/>
    <w:rsid w:val="00AA7F22"/>
    <w:rsid w:val="00AB7F58"/>
    <w:rsid w:val="00AC0D0C"/>
    <w:rsid w:val="00AC132D"/>
    <w:rsid w:val="00AC4530"/>
    <w:rsid w:val="00AC7E0D"/>
    <w:rsid w:val="00AD1660"/>
    <w:rsid w:val="00AD1E4D"/>
    <w:rsid w:val="00AE1D8D"/>
    <w:rsid w:val="00AE4633"/>
    <w:rsid w:val="00AE6A5B"/>
    <w:rsid w:val="00AE7215"/>
    <w:rsid w:val="00AF0B6B"/>
    <w:rsid w:val="00AF412E"/>
    <w:rsid w:val="00AF7BB3"/>
    <w:rsid w:val="00B00363"/>
    <w:rsid w:val="00B063F9"/>
    <w:rsid w:val="00B06D60"/>
    <w:rsid w:val="00B112A1"/>
    <w:rsid w:val="00B14398"/>
    <w:rsid w:val="00B200AF"/>
    <w:rsid w:val="00B27B8B"/>
    <w:rsid w:val="00B33EE6"/>
    <w:rsid w:val="00B46840"/>
    <w:rsid w:val="00B472D0"/>
    <w:rsid w:val="00B503CB"/>
    <w:rsid w:val="00B50F8D"/>
    <w:rsid w:val="00B60EC5"/>
    <w:rsid w:val="00B738A7"/>
    <w:rsid w:val="00B7586A"/>
    <w:rsid w:val="00B766F9"/>
    <w:rsid w:val="00B805A5"/>
    <w:rsid w:val="00B83DA1"/>
    <w:rsid w:val="00B84AED"/>
    <w:rsid w:val="00B90EE0"/>
    <w:rsid w:val="00B92478"/>
    <w:rsid w:val="00B9793F"/>
    <w:rsid w:val="00BA0765"/>
    <w:rsid w:val="00BA3B86"/>
    <w:rsid w:val="00BA44A3"/>
    <w:rsid w:val="00BA7C3E"/>
    <w:rsid w:val="00BB2689"/>
    <w:rsid w:val="00BC353E"/>
    <w:rsid w:val="00BD65BA"/>
    <w:rsid w:val="00BD69EF"/>
    <w:rsid w:val="00BE08EC"/>
    <w:rsid w:val="00BE3544"/>
    <w:rsid w:val="00BE595A"/>
    <w:rsid w:val="00BE5F29"/>
    <w:rsid w:val="00BE783C"/>
    <w:rsid w:val="00C00D44"/>
    <w:rsid w:val="00C03AF5"/>
    <w:rsid w:val="00C04FCE"/>
    <w:rsid w:val="00C067C5"/>
    <w:rsid w:val="00C0772E"/>
    <w:rsid w:val="00C147B2"/>
    <w:rsid w:val="00C15A17"/>
    <w:rsid w:val="00C171B6"/>
    <w:rsid w:val="00C2011B"/>
    <w:rsid w:val="00C2062A"/>
    <w:rsid w:val="00C30183"/>
    <w:rsid w:val="00C316FC"/>
    <w:rsid w:val="00C3644F"/>
    <w:rsid w:val="00C36666"/>
    <w:rsid w:val="00C43AAC"/>
    <w:rsid w:val="00C460D8"/>
    <w:rsid w:val="00C52B1A"/>
    <w:rsid w:val="00C61B8C"/>
    <w:rsid w:val="00C66A97"/>
    <w:rsid w:val="00C712DE"/>
    <w:rsid w:val="00C836E5"/>
    <w:rsid w:val="00C83C65"/>
    <w:rsid w:val="00C840D0"/>
    <w:rsid w:val="00C867B9"/>
    <w:rsid w:val="00CA3B1B"/>
    <w:rsid w:val="00CB23E3"/>
    <w:rsid w:val="00CB2A5B"/>
    <w:rsid w:val="00CB759D"/>
    <w:rsid w:val="00CB7AAE"/>
    <w:rsid w:val="00CC0A41"/>
    <w:rsid w:val="00CC3BA0"/>
    <w:rsid w:val="00CC48C9"/>
    <w:rsid w:val="00CD765A"/>
    <w:rsid w:val="00CE09FB"/>
    <w:rsid w:val="00CE49A1"/>
    <w:rsid w:val="00CF759C"/>
    <w:rsid w:val="00D00216"/>
    <w:rsid w:val="00D011CD"/>
    <w:rsid w:val="00D14A9D"/>
    <w:rsid w:val="00D17A30"/>
    <w:rsid w:val="00D225CC"/>
    <w:rsid w:val="00D22682"/>
    <w:rsid w:val="00D240C3"/>
    <w:rsid w:val="00D2786B"/>
    <w:rsid w:val="00D32849"/>
    <w:rsid w:val="00D33DD9"/>
    <w:rsid w:val="00D434A7"/>
    <w:rsid w:val="00D46724"/>
    <w:rsid w:val="00D517A4"/>
    <w:rsid w:val="00D51C7E"/>
    <w:rsid w:val="00D549F4"/>
    <w:rsid w:val="00D64101"/>
    <w:rsid w:val="00D8773C"/>
    <w:rsid w:val="00D87D0A"/>
    <w:rsid w:val="00D93082"/>
    <w:rsid w:val="00D97139"/>
    <w:rsid w:val="00DA0ABA"/>
    <w:rsid w:val="00DC0253"/>
    <w:rsid w:val="00DC4F70"/>
    <w:rsid w:val="00DC753D"/>
    <w:rsid w:val="00DD0CD4"/>
    <w:rsid w:val="00DE3C11"/>
    <w:rsid w:val="00DF04F0"/>
    <w:rsid w:val="00E00304"/>
    <w:rsid w:val="00E04D84"/>
    <w:rsid w:val="00E147D3"/>
    <w:rsid w:val="00E1782A"/>
    <w:rsid w:val="00E21BC3"/>
    <w:rsid w:val="00E23A94"/>
    <w:rsid w:val="00E30BB5"/>
    <w:rsid w:val="00E31447"/>
    <w:rsid w:val="00E422A2"/>
    <w:rsid w:val="00E5220B"/>
    <w:rsid w:val="00E548CD"/>
    <w:rsid w:val="00E6172B"/>
    <w:rsid w:val="00E669EC"/>
    <w:rsid w:val="00E66A55"/>
    <w:rsid w:val="00E713DA"/>
    <w:rsid w:val="00E813B7"/>
    <w:rsid w:val="00E81C0B"/>
    <w:rsid w:val="00E82874"/>
    <w:rsid w:val="00E845AC"/>
    <w:rsid w:val="00E867FC"/>
    <w:rsid w:val="00E9047D"/>
    <w:rsid w:val="00E921D3"/>
    <w:rsid w:val="00E97A06"/>
    <w:rsid w:val="00EA399C"/>
    <w:rsid w:val="00EA7B74"/>
    <w:rsid w:val="00EB4C19"/>
    <w:rsid w:val="00EC1215"/>
    <w:rsid w:val="00EC3B18"/>
    <w:rsid w:val="00EC7EB7"/>
    <w:rsid w:val="00ED5FA0"/>
    <w:rsid w:val="00EE0A07"/>
    <w:rsid w:val="00EE6E92"/>
    <w:rsid w:val="00EF03C9"/>
    <w:rsid w:val="00EF0A8C"/>
    <w:rsid w:val="00EF6A28"/>
    <w:rsid w:val="00EF6FBF"/>
    <w:rsid w:val="00F014D9"/>
    <w:rsid w:val="00F05BF1"/>
    <w:rsid w:val="00F07EE2"/>
    <w:rsid w:val="00F1778E"/>
    <w:rsid w:val="00F17A90"/>
    <w:rsid w:val="00F233FF"/>
    <w:rsid w:val="00F27C45"/>
    <w:rsid w:val="00F33C45"/>
    <w:rsid w:val="00F41A6D"/>
    <w:rsid w:val="00F46873"/>
    <w:rsid w:val="00F4786D"/>
    <w:rsid w:val="00F504CC"/>
    <w:rsid w:val="00F50E8B"/>
    <w:rsid w:val="00F60220"/>
    <w:rsid w:val="00F76A8F"/>
    <w:rsid w:val="00F77C8A"/>
    <w:rsid w:val="00F86AAA"/>
    <w:rsid w:val="00F9055E"/>
    <w:rsid w:val="00F91683"/>
    <w:rsid w:val="00FA17FC"/>
    <w:rsid w:val="00FB17AC"/>
    <w:rsid w:val="00FB2E3B"/>
    <w:rsid w:val="00FB7B76"/>
    <w:rsid w:val="00FC622D"/>
    <w:rsid w:val="00FD7C42"/>
    <w:rsid w:val="00FE4D9A"/>
    <w:rsid w:val="00FE4E4B"/>
    <w:rsid w:val="00FE62A5"/>
    <w:rsid w:val="00FE6A9C"/>
    <w:rsid w:val="00FE6CB8"/>
    <w:rsid w:val="00FF18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3CA0117A"/>
  <w15:chartTrackingRefBased/>
  <w15:docId w15:val="{2AD469AD-7D97-440F-BAA9-75BE238A5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9B5369"/>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uiPriority w:val="99"/>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rPr>
  </w:style>
  <w:style w:type="character" w:customStyle="1" w:styleId="Heading4Char">
    <w:name w:val="Heading 4 Char"/>
    <w:link w:val="Heading4"/>
    <w:semiHidden/>
    <w:rsid w:val="009B5369"/>
    <w:rPr>
      <w:rFonts w:ascii="Calibri" w:eastAsia="Times New Roman" w:hAnsi="Calibri" w:cs="Times New Roman"/>
      <w:b/>
      <w:bCs/>
      <w:snapToGrid w:val="0"/>
      <w:sz w:val="28"/>
      <w:szCs w:val="28"/>
      <w:lang w:val="en-US" w:eastAsia="en-US"/>
    </w:rPr>
  </w:style>
  <w:style w:type="character" w:styleId="UnresolvedMention">
    <w:name w:val="Unresolved Mention"/>
    <w:basedOn w:val="DefaultParagraphFont"/>
    <w:uiPriority w:val="99"/>
    <w:semiHidden/>
    <w:unhideWhenUsed/>
    <w:rsid w:val="007E1C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ikis.ec.europa.eu/display/ExactExternalWiki/Annexe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eumm.e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enders@eumm.eu"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c.europa.eu/budget/graphs/inforeuro.html"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2AFC13C-BDAE-47F0-B5AD-3971AF0754E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9F9AD7D-EC9D-422A-9E69-2F8E1B41CAA2}">
  <ds:schemaRefs>
    <ds:schemaRef ds:uri="http://schemas.openxmlformats.org/officeDocument/2006/bibliography"/>
  </ds:schemaRefs>
</ds:datastoreItem>
</file>

<file path=customXml/itemProps3.xml><?xml version="1.0" encoding="utf-8"?>
<ds:datastoreItem xmlns:ds="http://schemas.openxmlformats.org/officeDocument/2006/customXml" ds:itemID="{94759000-A088-4849-929E-318B87A17C21}">
  <ds:schemaRefs>
    <ds:schemaRef ds:uri="http://schemas.microsoft.com/sharepoint/v3/contenttype/forms"/>
  </ds:schemaRefs>
</ds:datastoreItem>
</file>

<file path=customXml/itemProps4.xml><?xml version="1.0" encoding="utf-8"?>
<ds:datastoreItem xmlns:ds="http://schemas.openxmlformats.org/officeDocument/2006/customXml" ds:itemID="{61F0E118-00DD-4C90-8175-E6D5AEA70A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14169fa8-0828-4399-a237-bbf0c9c80af7}" enabled="1" method="Standard" siteId="{a8b768c0-5b61-453e-9b93-5ec9175e38b6}" removed="0"/>
</clbl:labelList>
</file>

<file path=docProps/app.xml><?xml version="1.0" encoding="utf-8"?>
<Properties xmlns="http://schemas.openxmlformats.org/officeDocument/2006/extended-properties" xmlns:vt="http://schemas.openxmlformats.org/officeDocument/2006/docPropsVTypes">
  <Template>Normal</Template>
  <TotalTime>278</TotalTime>
  <Pages>5</Pages>
  <Words>1605</Words>
  <Characters>9150</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10734</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dc:description/>
  <cp:lastModifiedBy>Ketevan Albekioni</cp:lastModifiedBy>
  <cp:revision>24</cp:revision>
  <cp:lastPrinted>2016-05-31T08:36:00Z</cp:lastPrinted>
  <dcterms:created xsi:type="dcterms:W3CDTF">2021-06-23T07:58:00Z</dcterms:created>
  <dcterms:modified xsi:type="dcterms:W3CDTF">2022-11-15T10:42:00Z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ies>
</file>