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ADC8D" w14:textId="4831EE21" w:rsidR="009C6046" w:rsidRPr="00755E06" w:rsidRDefault="00222530" w:rsidP="003A4547">
      <w:pPr>
        <w:jc w:val="center"/>
        <w:rPr>
          <w:b/>
          <w:sz w:val="34"/>
          <w:szCs w:val="34"/>
        </w:rPr>
      </w:pPr>
      <w:r w:rsidRPr="00755E06">
        <w:rPr>
          <w:b/>
          <w:sz w:val="34"/>
          <w:szCs w:val="34"/>
        </w:rPr>
        <w:t>CALL FOR EXPRESSION of INTEREST</w:t>
      </w:r>
    </w:p>
    <w:p w14:paraId="1E9BC379" w14:textId="0AD17349" w:rsidR="009C6046" w:rsidRPr="00755E06" w:rsidRDefault="007D779E" w:rsidP="009C6046">
      <w:pPr>
        <w:jc w:val="center"/>
        <w:rPr>
          <w:b/>
          <w:sz w:val="32"/>
          <w:szCs w:val="32"/>
        </w:rPr>
      </w:pPr>
      <w:r w:rsidRPr="00755E06">
        <w:rPr>
          <w:b/>
          <w:sz w:val="32"/>
          <w:szCs w:val="32"/>
        </w:rPr>
        <w:t xml:space="preserve">European </w:t>
      </w:r>
      <w:r w:rsidR="003E0455" w:rsidRPr="00755E06">
        <w:rPr>
          <w:b/>
          <w:sz w:val="32"/>
          <w:szCs w:val="32"/>
        </w:rPr>
        <w:t xml:space="preserve">Union </w:t>
      </w:r>
      <w:r w:rsidRPr="00755E06">
        <w:rPr>
          <w:b/>
          <w:sz w:val="32"/>
          <w:szCs w:val="32"/>
        </w:rPr>
        <w:t>Monitoring Mission in Georgia – EUMM Georgia</w:t>
      </w:r>
    </w:p>
    <w:p w14:paraId="58A6BFEA" w14:textId="77777777" w:rsidR="00222530" w:rsidRPr="00755E06" w:rsidRDefault="00773B18" w:rsidP="009C6046">
      <w:pPr>
        <w:jc w:val="center"/>
        <w:rPr>
          <w:b/>
          <w:sz w:val="32"/>
          <w:szCs w:val="32"/>
        </w:rPr>
      </w:pPr>
      <w:r w:rsidRPr="00755E06">
        <w:rPr>
          <w:b/>
          <w:sz w:val="32"/>
          <w:szCs w:val="32"/>
        </w:rPr>
        <w:t>For</w:t>
      </w:r>
    </w:p>
    <w:p w14:paraId="101D59E0" w14:textId="10F26747" w:rsidR="00222530" w:rsidRPr="00755E06" w:rsidRDefault="002425E0" w:rsidP="002425E0">
      <w:pPr>
        <w:jc w:val="center"/>
        <w:rPr>
          <w:b/>
          <w:sz w:val="32"/>
          <w:szCs w:val="32"/>
        </w:rPr>
      </w:pPr>
      <w:r w:rsidRPr="00755E06">
        <w:rPr>
          <w:b/>
          <w:sz w:val="32"/>
          <w:szCs w:val="32"/>
        </w:rPr>
        <w:t xml:space="preserve">Rent of </w:t>
      </w:r>
      <w:r w:rsidR="002B12B2" w:rsidRPr="00755E06">
        <w:rPr>
          <w:b/>
          <w:sz w:val="32"/>
          <w:szCs w:val="32"/>
        </w:rPr>
        <w:t xml:space="preserve">Land for </w:t>
      </w:r>
      <w:r w:rsidR="00C221EB" w:rsidRPr="00755E06">
        <w:rPr>
          <w:b/>
          <w:sz w:val="32"/>
          <w:szCs w:val="32"/>
        </w:rPr>
        <w:t>“</w:t>
      </w:r>
      <w:r w:rsidR="00DC0D92" w:rsidRPr="00755E06">
        <w:rPr>
          <w:b/>
          <w:sz w:val="32"/>
          <w:szCs w:val="32"/>
        </w:rPr>
        <w:t>Field Office</w:t>
      </w:r>
      <w:r w:rsidR="00067D17" w:rsidRPr="00755E06">
        <w:rPr>
          <w:b/>
          <w:sz w:val="32"/>
          <w:szCs w:val="32"/>
        </w:rPr>
        <w:t xml:space="preserve"> </w:t>
      </w:r>
      <w:r w:rsidR="00AC637C" w:rsidRPr="00755E06">
        <w:rPr>
          <w:b/>
          <w:sz w:val="32"/>
          <w:szCs w:val="32"/>
        </w:rPr>
        <w:t>Gori</w:t>
      </w:r>
      <w:r w:rsidR="00222530" w:rsidRPr="00755E06">
        <w:rPr>
          <w:b/>
          <w:sz w:val="32"/>
          <w:szCs w:val="32"/>
        </w:rPr>
        <w:t>”</w:t>
      </w:r>
    </w:p>
    <w:p w14:paraId="510DAAB5" w14:textId="7FE5B148" w:rsidR="00222530" w:rsidRPr="00755E06" w:rsidRDefault="00222530" w:rsidP="002425E0">
      <w:pPr>
        <w:jc w:val="center"/>
        <w:rPr>
          <w:b/>
          <w:sz w:val="32"/>
          <w:szCs w:val="32"/>
        </w:rPr>
      </w:pPr>
      <w:r w:rsidRPr="00755E06">
        <w:rPr>
          <w:b/>
          <w:sz w:val="32"/>
          <w:szCs w:val="32"/>
        </w:rPr>
        <w:t>Re</w:t>
      </w:r>
      <w:r w:rsidR="009F5AD6" w:rsidRPr="00755E06">
        <w:rPr>
          <w:b/>
          <w:sz w:val="32"/>
          <w:szCs w:val="32"/>
        </w:rPr>
        <w:t>ference: EUMM/CEI/</w:t>
      </w:r>
      <w:r w:rsidR="001C0C1B" w:rsidRPr="00755E06">
        <w:rPr>
          <w:b/>
          <w:sz w:val="32"/>
          <w:szCs w:val="32"/>
        </w:rPr>
        <w:t>01</w:t>
      </w:r>
      <w:r w:rsidR="00E97C6E" w:rsidRPr="00755E06">
        <w:rPr>
          <w:b/>
          <w:sz w:val="32"/>
          <w:szCs w:val="32"/>
        </w:rPr>
        <w:t>/</w:t>
      </w:r>
      <w:r w:rsidR="001C0C1B" w:rsidRPr="00755E06">
        <w:rPr>
          <w:b/>
          <w:sz w:val="32"/>
          <w:szCs w:val="32"/>
        </w:rPr>
        <w:t>202</w:t>
      </w:r>
      <w:r w:rsidR="002B12B2" w:rsidRPr="00755E06">
        <w:rPr>
          <w:b/>
          <w:sz w:val="32"/>
          <w:szCs w:val="32"/>
        </w:rPr>
        <w:t>6</w:t>
      </w:r>
    </w:p>
    <w:p w14:paraId="145AD4C6" w14:textId="77777777" w:rsidR="002425E0" w:rsidRPr="00755E06" w:rsidRDefault="002425E0" w:rsidP="002425E0">
      <w:pPr>
        <w:jc w:val="center"/>
        <w:rPr>
          <w:rStyle w:val="Strong"/>
          <w:szCs w:val="24"/>
          <w:lang w:val="en-GB"/>
        </w:rPr>
      </w:pPr>
    </w:p>
    <w:p w14:paraId="7BA15C6F" w14:textId="53F234AD" w:rsidR="00222530" w:rsidRPr="00755E06" w:rsidRDefault="00222530" w:rsidP="00911095">
      <w:pPr>
        <w:jc w:val="center"/>
        <w:rPr>
          <w:b/>
          <w:sz w:val="28"/>
          <w:szCs w:val="28"/>
        </w:rPr>
      </w:pPr>
      <w:r w:rsidRPr="00755E06">
        <w:rPr>
          <w:rStyle w:val="Strong"/>
          <w:szCs w:val="24"/>
          <w:lang w:val="en-GB"/>
        </w:rPr>
        <w:t>Deadline for receipt of applications</w:t>
      </w:r>
      <w:r w:rsidRPr="00755E06">
        <w:rPr>
          <w:rStyle w:val="Emphasis"/>
          <w:b/>
          <w:i w:val="0"/>
          <w:sz w:val="22"/>
          <w:szCs w:val="22"/>
          <w:lang w:val="en-GB"/>
        </w:rPr>
        <w:t xml:space="preserve"> </w:t>
      </w:r>
      <w:r w:rsidRPr="00755E06">
        <w:rPr>
          <w:rStyle w:val="Emphasis"/>
          <w:b/>
          <w:i w:val="0"/>
          <w:szCs w:val="24"/>
          <w:lang w:val="en-GB"/>
        </w:rPr>
        <w:t xml:space="preserve">is on </w:t>
      </w:r>
      <w:r w:rsidR="00FC16A9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20</w:t>
      </w:r>
      <w:r w:rsidR="001C0C1B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 April 202</w:t>
      </w:r>
      <w:r w:rsidR="002B12B2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6</w:t>
      </w:r>
      <w:r w:rsidR="001C0C1B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 </w:t>
      </w:r>
      <w:r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at </w:t>
      </w:r>
      <w:r w:rsidR="00812A1A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1</w:t>
      </w:r>
      <w:r w:rsidR="0067705B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7</w:t>
      </w:r>
      <w:r w:rsidR="00DF24D1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:</w:t>
      </w:r>
      <w:r w:rsidR="003B7453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00</w:t>
      </w:r>
      <w:r w:rsidR="007447B4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 </w:t>
      </w:r>
      <w:r w:rsidR="003B7453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hrs</w:t>
      </w:r>
      <w:r w:rsidR="003B7453" w:rsidRPr="00755E06">
        <w:rPr>
          <w:rStyle w:val="Emphasis"/>
          <w:b/>
          <w:i w:val="0"/>
          <w:szCs w:val="24"/>
          <w:u w:val="single"/>
          <w:lang w:val="en-GB"/>
        </w:rPr>
        <w:t>,</w:t>
      </w:r>
      <w:r w:rsidR="007D779E" w:rsidRPr="00755E06">
        <w:rPr>
          <w:rStyle w:val="Emphasis"/>
          <w:b/>
          <w:i w:val="0"/>
          <w:szCs w:val="24"/>
          <w:lang w:val="en-GB"/>
        </w:rPr>
        <w:t xml:space="preserve"> Tbilisi</w:t>
      </w:r>
      <w:r w:rsidR="00596D22" w:rsidRPr="00755E06">
        <w:rPr>
          <w:rStyle w:val="Emphasis"/>
          <w:b/>
          <w:i w:val="0"/>
          <w:szCs w:val="24"/>
          <w:lang w:val="en-GB"/>
        </w:rPr>
        <w:t xml:space="preserve"> Loca</w:t>
      </w:r>
      <w:r w:rsidR="00E34F21" w:rsidRPr="00755E06">
        <w:rPr>
          <w:rStyle w:val="Emphasis"/>
          <w:b/>
          <w:i w:val="0"/>
          <w:szCs w:val="24"/>
          <w:lang w:val="en-GB"/>
        </w:rPr>
        <w:t>l</w:t>
      </w:r>
      <w:r w:rsidRPr="00755E06">
        <w:rPr>
          <w:rStyle w:val="Emphasis"/>
          <w:b/>
          <w:i w:val="0"/>
          <w:szCs w:val="24"/>
          <w:lang w:val="en-GB"/>
        </w:rPr>
        <w:t xml:space="preserve"> Time</w:t>
      </w:r>
    </w:p>
    <w:p w14:paraId="78640A7A" w14:textId="77777777" w:rsidR="00222530" w:rsidRPr="00755E06" w:rsidRDefault="003D0322" w:rsidP="00222530">
      <w:pPr>
        <w:jc w:val="both"/>
        <w:rPr>
          <w:b/>
          <w:szCs w:val="24"/>
        </w:rPr>
      </w:pPr>
      <w:r w:rsidRPr="00755E06">
        <w:rPr>
          <w:b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12F6CC" wp14:editId="3A92F050">
                <wp:simplePos x="0" y="0"/>
                <wp:positionH relativeFrom="column">
                  <wp:posOffset>-85725</wp:posOffset>
                </wp:positionH>
                <wp:positionV relativeFrom="paragraph">
                  <wp:posOffset>185420</wp:posOffset>
                </wp:positionV>
                <wp:extent cx="2020570" cy="0"/>
                <wp:effectExtent l="19050" t="33020" r="17780" b="14605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A833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75pt,14.6pt" to="152.3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" strokecolor="#d4d4d4" strokeweight="1.75pt">
                <v:shadow on="t" origin="-.5,-.5" offset="0,-1pt"/>
              </v:line>
            </w:pict>
          </mc:Fallback>
        </mc:AlternateContent>
      </w:r>
    </w:p>
    <w:p w14:paraId="30F2E9C6" w14:textId="77777777" w:rsidR="00222530" w:rsidRPr="00755E06" w:rsidRDefault="007D779E" w:rsidP="00222530">
      <w:pPr>
        <w:jc w:val="both"/>
        <w:rPr>
          <w:b/>
          <w:szCs w:val="24"/>
          <w:u w:val="single"/>
        </w:rPr>
      </w:pPr>
      <w:r w:rsidRPr="00755E06">
        <w:rPr>
          <w:b/>
          <w:szCs w:val="24"/>
          <w:u w:val="single"/>
        </w:rPr>
        <w:t>NOTE</w:t>
      </w:r>
      <w:r w:rsidR="00222530" w:rsidRPr="00755E06">
        <w:rPr>
          <w:b/>
          <w:szCs w:val="24"/>
          <w:u w:val="single"/>
        </w:rPr>
        <w:t>:</w:t>
      </w:r>
    </w:p>
    <w:p w14:paraId="71FF29B8" w14:textId="3E70C079" w:rsidR="00222530" w:rsidRPr="00755E06" w:rsidRDefault="00222530" w:rsidP="00222530">
      <w:pPr>
        <w:jc w:val="both"/>
        <w:rPr>
          <w:szCs w:val="24"/>
        </w:rPr>
      </w:pPr>
      <w:r w:rsidRPr="00755E06">
        <w:rPr>
          <w:szCs w:val="24"/>
        </w:rPr>
        <w:t xml:space="preserve">Please note that this </w:t>
      </w:r>
      <w:r w:rsidR="0024589C" w:rsidRPr="00755E06">
        <w:rPr>
          <w:szCs w:val="24"/>
        </w:rPr>
        <w:t>C</w:t>
      </w:r>
      <w:r w:rsidRPr="00755E06">
        <w:rPr>
          <w:szCs w:val="24"/>
        </w:rPr>
        <w:t xml:space="preserve">all for </w:t>
      </w:r>
      <w:r w:rsidR="0024589C" w:rsidRPr="00755E06">
        <w:rPr>
          <w:szCs w:val="24"/>
        </w:rPr>
        <w:t>E</w:t>
      </w:r>
      <w:r w:rsidRPr="00755E06">
        <w:rPr>
          <w:szCs w:val="24"/>
        </w:rPr>
        <w:t xml:space="preserve">xpression of </w:t>
      </w:r>
      <w:r w:rsidR="0024589C" w:rsidRPr="00755E06">
        <w:rPr>
          <w:szCs w:val="24"/>
        </w:rPr>
        <w:t>I</w:t>
      </w:r>
      <w:r w:rsidRPr="00755E06">
        <w:rPr>
          <w:szCs w:val="24"/>
        </w:rPr>
        <w:t xml:space="preserve">nterest is made within the framework of a market survey and imposes </w:t>
      </w:r>
      <w:r w:rsidRPr="00755E06">
        <w:rPr>
          <w:b/>
          <w:szCs w:val="24"/>
          <w:u w:val="single"/>
        </w:rPr>
        <w:t>no obligation</w:t>
      </w:r>
      <w:r w:rsidR="007D779E" w:rsidRPr="00755E06">
        <w:rPr>
          <w:szCs w:val="24"/>
        </w:rPr>
        <w:t xml:space="preserve"> on EUMM</w:t>
      </w:r>
      <w:r w:rsidRPr="00755E06">
        <w:rPr>
          <w:szCs w:val="24"/>
        </w:rPr>
        <w:t xml:space="preserve"> to initiate a procedure for the Rent of </w:t>
      </w:r>
      <w:r w:rsidR="00732714" w:rsidRPr="00755E06">
        <w:rPr>
          <w:szCs w:val="24"/>
        </w:rPr>
        <w:t>Land</w:t>
      </w:r>
      <w:r w:rsidRPr="00755E06">
        <w:rPr>
          <w:szCs w:val="24"/>
        </w:rPr>
        <w:t xml:space="preserve">. </w:t>
      </w:r>
    </w:p>
    <w:p w14:paraId="64F05B0C" w14:textId="0694A5D9" w:rsidR="00222530" w:rsidRPr="00755E06" w:rsidRDefault="007D779E" w:rsidP="00222530">
      <w:pPr>
        <w:widowControl/>
        <w:tabs>
          <w:tab w:val="left" w:pos="851"/>
          <w:tab w:val="left" w:pos="1134"/>
          <w:tab w:val="left" w:pos="1418"/>
        </w:tabs>
        <w:spacing w:before="60" w:after="60"/>
        <w:jc w:val="both"/>
        <w:rPr>
          <w:szCs w:val="24"/>
        </w:rPr>
      </w:pPr>
      <w:r w:rsidRPr="00755E06">
        <w:rPr>
          <w:szCs w:val="24"/>
        </w:rPr>
        <w:t>EUMM</w:t>
      </w:r>
      <w:r w:rsidR="00222530" w:rsidRPr="00755E06">
        <w:rPr>
          <w:szCs w:val="24"/>
        </w:rPr>
        <w:t xml:space="preserve"> is not liable for any compensation to applicants</w:t>
      </w:r>
      <w:r w:rsidR="00E438C0" w:rsidRPr="00755E06">
        <w:rPr>
          <w:szCs w:val="24"/>
        </w:rPr>
        <w:t xml:space="preserve"> whose applications</w:t>
      </w:r>
      <w:r w:rsidR="00222530" w:rsidRPr="00755E06">
        <w:rPr>
          <w:szCs w:val="24"/>
        </w:rPr>
        <w:t xml:space="preserve"> are not accepted, nor is it liable if it decides not to initiate and/or to conclude a procedure for the Rent of </w:t>
      </w:r>
      <w:r w:rsidR="00732714" w:rsidRPr="00755E06">
        <w:rPr>
          <w:szCs w:val="24"/>
        </w:rPr>
        <w:t>Land</w:t>
      </w:r>
      <w:r w:rsidR="00222530" w:rsidRPr="00755E06">
        <w:rPr>
          <w:szCs w:val="24"/>
        </w:rPr>
        <w:t xml:space="preserve">. </w:t>
      </w:r>
    </w:p>
    <w:p w14:paraId="73E1C814" w14:textId="77777777" w:rsidR="00222530" w:rsidRPr="00755E06" w:rsidRDefault="003D0322" w:rsidP="00222530">
      <w:pPr>
        <w:jc w:val="center"/>
        <w:rPr>
          <w:b/>
          <w:szCs w:val="24"/>
        </w:rPr>
      </w:pPr>
      <w:r w:rsidRPr="00755E06">
        <w:rPr>
          <w:b/>
          <w:noProof/>
          <w:snapToGrid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219FEBC" wp14:editId="2A4E4BB0">
                <wp:simplePos x="0" y="0"/>
                <wp:positionH relativeFrom="column">
                  <wp:posOffset>-19050</wp:posOffset>
                </wp:positionH>
                <wp:positionV relativeFrom="paragraph">
                  <wp:posOffset>207645</wp:posOffset>
                </wp:positionV>
                <wp:extent cx="2020570" cy="0"/>
                <wp:effectExtent l="19050" t="26670" r="17780" b="1143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498C5" id="Line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16.35pt" to="157.6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" strokecolor="#d4d4d4" strokeweight="1.75pt">
                <v:shadow on="t" origin="-.5,-.5" offset="0,-1pt"/>
              </v:line>
            </w:pict>
          </mc:Fallback>
        </mc:AlternateContent>
      </w:r>
    </w:p>
    <w:p w14:paraId="0935F8AE" w14:textId="77777777" w:rsidR="003241E9" w:rsidRPr="00755E06" w:rsidRDefault="003241E9" w:rsidP="00222530">
      <w:pPr>
        <w:spacing w:before="240" w:after="240"/>
        <w:rPr>
          <w:rStyle w:val="Strong"/>
          <w:sz w:val="28"/>
          <w:szCs w:val="28"/>
          <w:lang w:val="en-GB"/>
        </w:rPr>
      </w:pPr>
    </w:p>
    <w:p w14:paraId="37C5969C" w14:textId="7E672837" w:rsidR="00222530" w:rsidRPr="00755E06" w:rsidRDefault="004936E0" w:rsidP="00222530">
      <w:pPr>
        <w:spacing w:before="240" w:after="240"/>
        <w:rPr>
          <w:rStyle w:val="Strong"/>
          <w:sz w:val="28"/>
          <w:szCs w:val="28"/>
        </w:rPr>
      </w:pPr>
      <w:r w:rsidRPr="00755E06">
        <w:rPr>
          <w:rStyle w:val="Strong"/>
          <w:sz w:val="28"/>
          <w:szCs w:val="28"/>
          <w:lang w:val="en-GB"/>
        </w:rPr>
        <w:t>1.</w:t>
      </w:r>
      <w:r w:rsidRPr="00755E06">
        <w:rPr>
          <w:rStyle w:val="Strong"/>
          <w:sz w:val="28"/>
          <w:szCs w:val="28"/>
          <w:lang w:val="en-GB"/>
        </w:rPr>
        <w:tab/>
      </w:r>
      <w:r w:rsidR="0070650A" w:rsidRPr="00755E06">
        <w:rPr>
          <w:rStyle w:val="Strong"/>
          <w:sz w:val="28"/>
          <w:szCs w:val="28"/>
          <w:lang w:val="en-GB"/>
        </w:rPr>
        <w:t>EXECUTIVE SUMMARY</w:t>
      </w:r>
      <w:r w:rsidR="003E2C07" w:rsidRPr="00755E06">
        <w:rPr>
          <w:rStyle w:val="Strong"/>
          <w:sz w:val="28"/>
          <w:szCs w:val="28"/>
          <w:lang w:val="en-GB"/>
        </w:rPr>
        <w:t xml:space="preserve"> </w:t>
      </w:r>
    </w:p>
    <w:p w14:paraId="322FB584" w14:textId="0074FFF1" w:rsidR="00222530" w:rsidRPr="00755E06" w:rsidRDefault="007D779E" w:rsidP="00222530">
      <w:pPr>
        <w:jc w:val="both"/>
        <w:rPr>
          <w:b/>
          <w:szCs w:val="24"/>
        </w:rPr>
      </w:pPr>
      <w:r w:rsidRPr="00755E06">
        <w:rPr>
          <w:szCs w:val="24"/>
        </w:rPr>
        <w:t>EUMM</w:t>
      </w:r>
      <w:r w:rsidR="00222530" w:rsidRPr="00755E06">
        <w:rPr>
          <w:szCs w:val="24"/>
        </w:rPr>
        <w:t xml:space="preserve"> </w:t>
      </w:r>
      <w:r w:rsidR="00222530" w:rsidRPr="00755E06">
        <w:rPr>
          <w:b/>
          <w:bCs/>
          <w:szCs w:val="24"/>
          <w:u w:val="single"/>
        </w:rPr>
        <w:t>may</w:t>
      </w:r>
      <w:r w:rsidR="00222530" w:rsidRPr="00755E06">
        <w:rPr>
          <w:szCs w:val="24"/>
        </w:rPr>
        <w:t xml:space="preserve"> launch a procurement procedure to rent </w:t>
      </w:r>
      <w:r w:rsidR="00880E75" w:rsidRPr="00755E06">
        <w:rPr>
          <w:szCs w:val="24"/>
        </w:rPr>
        <w:t>l</w:t>
      </w:r>
      <w:r w:rsidR="00732714" w:rsidRPr="00755E06">
        <w:rPr>
          <w:szCs w:val="24"/>
        </w:rPr>
        <w:t xml:space="preserve">and </w:t>
      </w:r>
      <w:r w:rsidR="00222530" w:rsidRPr="00755E06">
        <w:rPr>
          <w:szCs w:val="24"/>
        </w:rPr>
        <w:t xml:space="preserve">to serve </w:t>
      </w:r>
      <w:r w:rsidR="003B0604" w:rsidRPr="00755E06">
        <w:rPr>
          <w:bCs/>
          <w:szCs w:val="24"/>
        </w:rPr>
        <w:t>for the</w:t>
      </w:r>
      <w:r w:rsidR="00A715B1" w:rsidRPr="00755E06">
        <w:rPr>
          <w:bCs/>
          <w:szCs w:val="24"/>
        </w:rPr>
        <w:t xml:space="preserve"> light construction of </w:t>
      </w:r>
      <w:r w:rsidR="00880E75" w:rsidRPr="00755E06">
        <w:rPr>
          <w:b/>
          <w:szCs w:val="24"/>
        </w:rPr>
        <w:t xml:space="preserve">Field Office Gori </w:t>
      </w:r>
      <w:r w:rsidR="00DB6B30" w:rsidRPr="00755E06">
        <w:rPr>
          <w:bCs/>
          <w:szCs w:val="24"/>
        </w:rPr>
        <w:t>premises.</w:t>
      </w:r>
      <w:r w:rsidR="00222530" w:rsidRPr="00755E06">
        <w:rPr>
          <w:b/>
          <w:szCs w:val="24"/>
        </w:rPr>
        <w:t xml:space="preserve"> </w:t>
      </w:r>
    </w:p>
    <w:p w14:paraId="6B53506F" w14:textId="77777777" w:rsidR="009B315D" w:rsidRPr="00755E06" w:rsidRDefault="00053C8A" w:rsidP="009B315D">
      <w:pPr>
        <w:jc w:val="both"/>
        <w:rPr>
          <w:szCs w:val="24"/>
        </w:rPr>
      </w:pPr>
      <w:r w:rsidRPr="00755E06">
        <w:rPr>
          <w:szCs w:val="24"/>
        </w:rPr>
        <w:t>This Call for Expression of I</w:t>
      </w:r>
      <w:r w:rsidR="00222530" w:rsidRPr="00755E06">
        <w:rPr>
          <w:szCs w:val="24"/>
        </w:rPr>
        <w:t xml:space="preserve">nterest aims at identifying interested </w:t>
      </w:r>
      <w:r w:rsidR="009B315D" w:rsidRPr="00755E06">
        <w:rPr>
          <w:szCs w:val="24"/>
        </w:rPr>
        <w:t>candidates from the property market</w:t>
      </w:r>
      <w:r w:rsidR="00EA71B5" w:rsidRPr="00755E06">
        <w:rPr>
          <w:szCs w:val="24"/>
        </w:rPr>
        <w:t>.</w:t>
      </w:r>
    </w:p>
    <w:p w14:paraId="7641971A" w14:textId="08DDDECB" w:rsidR="00222530" w:rsidRPr="00755E06" w:rsidRDefault="00222530" w:rsidP="009B315D">
      <w:pPr>
        <w:jc w:val="both"/>
        <w:rPr>
          <w:szCs w:val="24"/>
        </w:rPr>
      </w:pPr>
      <w:r w:rsidRPr="00755E06">
        <w:rPr>
          <w:szCs w:val="24"/>
        </w:rPr>
        <w:t>Applicants shall submit (</w:t>
      </w:r>
      <w:r w:rsidRPr="00755E06">
        <w:rPr>
          <w:b/>
          <w:bCs/>
          <w:szCs w:val="24"/>
          <w:u w:val="single"/>
        </w:rPr>
        <w:t>as a minimum</w:t>
      </w:r>
      <w:r w:rsidRPr="00755E06">
        <w:rPr>
          <w:szCs w:val="24"/>
        </w:rPr>
        <w:t>), the do</w:t>
      </w:r>
      <w:r w:rsidR="003B7453" w:rsidRPr="00755E06">
        <w:rPr>
          <w:szCs w:val="24"/>
        </w:rPr>
        <w:t>cumentation listed under point 3</w:t>
      </w:r>
      <w:r w:rsidR="008212F0" w:rsidRPr="00755E06">
        <w:rPr>
          <w:szCs w:val="24"/>
        </w:rPr>
        <w:t xml:space="preserve"> (conditions of participation)</w:t>
      </w:r>
      <w:r w:rsidRPr="00755E06">
        <w:rPr>
          <w:szCs w:val="24"/>
        </w:rPr>
        <w:t xml:space="preserve">, showing that the offered </w:t>
      </w:r>
      <w:r w:rsidR="00732714" w:rsidRPr="00755E06">
        <w:rPr>
          <w:szCs w:val="24"/>
        </w:rPr>
        <w:t xml:space="preserve">land </w:t>
      </w:r>
      <w:r w:rsidRPr="00755E06">
        <w:rPr>
          <w:szCs w:val="24"/>
        </w:rPr>
        <w:t>meets th</w:t>
      </w:r>
      <w:r w:rsidR="003B7453" w:rsidRPr="00755E06">
        <w:rPr>
          <w:szCs w:val="24"/>
        </w:rPr>
        <w:t>e requirements set under point 2</w:t>
      </w:r>
      <w:r w:rsidR="008212F0" w:rsidRPr="00755E06">
        <w:rPr>
          <w:szCs w:val="24"/>
        </w:rPr>
        <w:t xml:space="preserve"> (project description)</w:t>
      </w:r>
      <w:r w:rsidRPr="00755E06">
        <w:rPr>
          <w:szCs w:val="24"/>
        </w:rPr>
        <w:t>.</w:t>
      </w:r>
    </w:p>
    <w:p w14:paraId="4D4EA61F" w14:textId="7C0A487F" w:rsidR="0070650A" w:rsidRPr="00755E06" w:rsidRDefault="00895FDA" w:rsidP="0070650A">
      <w:pPr>
        <w:spacing w:before="240" w:after="240"/>
        <w:rPr>
          <w:rStyle w:val="Strong"/>
          <w:sz w:val="28"/>
          <w:szCs w:val="28"/>
          <w:lang w:val="en-GB"/>
        </w:rPr>
      </w:pPr>
      <w:r w:rsidRPr="00755E06">
        <w:rPr>
          <w:rStyle w:val="Strong"/>
          <w:sz w:val="28"/>
          <w:szCs w:val="28"/>
          <w:lang w:val="en-GB"/>
        </w:rPr>
        <w:t>2</w:t>
      </w:r>
      <w:r w:rsidR="00222530" w:rsidRPr="00755E06">
        <w:rPr>
          <w:rStyle w:val="Strong"/>
          <w:sz w:val="28"/>
          <w:szCs w:val="28"/>
          <w:lang w:val="en-GB"/>
        </w:rPr>
        <w:t>.</w:t>
      </w:r>
      <w:r w:rsidR="0070650A" w:rsidRPr="00755E06">
        <w:rPr>
          <w:rStyle w:val="Strong"/>
          <w:sz w:val="28"/>
          <w:szCs w:val="28"/>
          <w:lang w:val="en-GB"/>
        </w:rPr>
        <w:tab/>
        <w:t>PROJECT DESCRIPTION</w:t>
      </w:r>
    </w:p>
    <w:p w14:paraId="5D47DFD5" w14:textId="238B6079" w:rsidR="0070650A" w:rsidRPr="00755E06" w:rsidRDefault="0070650A" w:rsidP="00795640">
      <w:pPr>
        <w:spacing w:before="240" w:after="240"/>
        <w:rPr>
          <w:rStyle w:val="Strong"/>
          <w:b w:val="0"/>
          <w:bCs/>
          <w:szCs w:val="24"/>
          <w:lang w:val="en-GB"/>
        </w:rPr>
      </w:pPr>
      <w:r w:rsidRPr="00755E06">
        <w:rPr>
          <w:rStyle w:val="Strong"/>
          <w:b w:val="0"/>
          <w:bCs/>
          <w:szCs w:val="24"/>
          <w:lang w:val="en-GB"/>
        </w:rPr>
        <w:t>The overall objective of the project is to have in place a ren</w:t>
      </w:r>
      <w:r w:rsidR="004807F9" w:rsidRPr="00755E06">
        <w:rPr>
          <w:rStyle w:val="Strong"/>
          <w:b w:val="0"/>
          <w:bCs/>
          <w:szCs w:val="24"/>
          <w:lang w:val="en-GB"/>
        </w:rPr>
        <w:t>t</w:t>
      </w:r>
      <w:r w:rsidRPr="00755E06">
        <w:rPr>
          <w:rStyle w:val="Strong"/>
          <w:b w:val="0"/>
          <w:bCs/>
          <w:szCs w:val="24"/>
          <w:lang w:val="en-GB"/>
        </w:rPr>
        <w:t xml:space="preserve">al contract </w:t>
      </w:r>
      <w:r w:rsidR="007D779E" w:rsidRPr="00755E06">
        <w:rPr>
          <w:rStyle w:val="Strong"/>
          <w:b w:val="0"/>
          <w:bCs/>
          <w:szCs w:val="24"/>
          <w:lang w:val="en-GB"/>
        </w:rPr>
        <w:t xml:space="preserve">for </w:t>
      </w:r>
      <w:r w:rsidR="00732714" w:rsidRPr="00755E06">
        <w:rPr>
          <w:rStyle w:val="Strong"/>
          <w:b w:val="0"/>
          <w:bCs/>
          <w:szCs w:val="24"/>
          <w:lang w:val="en-GB"/>
        </w:rPr>
        <w:t xml:space="preserve">land </w:t>
      </w:r>
      <w:r w:rsidR="007D779E" w:rsidRPr="00755E06">
        <w:rPr>
          <w:rStyle w:val="Strong"/>
          <w:b w:val="0"/>
          <w:bCs/>
          <w:szCs w:val="24"/>
          <w:lang w:val="en-GB"/>
        </w:rPr>
        <w:t xml:space="preserve">to serve </w:t>
      </w:r>
      <w:r w:rsidR="00732714" w:rsidRPr="00755E06">
        <w:rPr>
          <w:rStyle w:val="Strong"/>
          <w:b w:val="0"/>
          <w:bCs/>
          <w:szCs w:val="24"/>
          <w:lang w:val="en-GB"/>
        </w:rPr>
        <w:t>for</w:t>
      </w:r>
      <w:r w:rsidR="007D779E" w:rsidRPr="00755E06">
        <w:rPr>
          <w:rStyle w:val="Strong"/>
          <w:b w:val="0"/>
          <w:bCs/>
          <w:szCs w:val="24"/>
          <w:lang w:val="en-GB"/>
        </w:rPr>
        <w:t xml:space="preserve"> </w:t>
      </w:r>
      <w:r w:rsidR="00880E75" w:rsidRPr="00755E06">
        <w:rPr>
          <w:rStyle w:val="Strong"/>
          <w:b w:val="0"/>
          <w:bCs/>
          <w:szCs w:val="24"/>
          <w:lang w:val="en-GB"/>
        </w:rPr>
        <w:t xml:space="preserve">the light construction of premises for the </w:t>
      </w:r>
      <w:r w:rsidR="007D779E" w:rsidRPr="00755E06">
        <w:rPr>
          <w:rStyle w:val="Strong"/>
          <w:b w:val="0"/>
          <w:bCs/>
          <w:szCs w:val="24"/>
          <w:lang w:val="en-GB"/>
        </w:rPr>
        <w:t>EUMM</w:t>
      </w:r>
      <w:r w:rsidRPr="00755E06">
        <w:rPr>
          <w:rStyle w:val="Strong"/>
          <w:b w:val="0"/>
          <w:bCs/>
          <w:szCs w:val="24"/>
          <w:lang w:val="en-GB"/>
        </w:rPr>
        <w:t xml:space="preserve"> </w:t>
      </w:r>
      <w:r w:rsidR="008D269E" w:rsidRPr="00755E06">
        <w:rPr>
          <w:rStyle w:val="Strong"/>
          <w:b w:val="0"/>
          <w:bCs/>
          <w:szCs w:val="24"/>
          <w:lang w:val="en-GB"/>
        </w:rPr>
        <w:t>Field Office</w:t>
      </w:r>
      <w:r w:rsidR="00067D17" w:rsidRPr="00755E06">
        <w:rPr>
          <w:rStyle w:val="Strong"/>
          <w:b w:val="0"/>
          <w:bCs/>
          <w:szCs w:val="24"/>
          <w:lang w:val="en-GB"/>
        </w:rPr>
        <w:t xml:space="preserve"> in </w:t>
      </w:r>
      <w:r w:rsidR="00AC637C" w:rsidRPr="00755E06">
        <w:rPr>
          <w:rStyle w:val="Strong"/>
          <w:b w:val="0"/>
          <w:bCs/>
          <w:szCs w:val="24"/>
          <w:lang w:val="en-GB"/>
        </w:rPr>
        <w:t>Gori</w:t>
      </w:r>
      <w:r w:rsidRPr="00755E06">
        <w:rPr>
          <w:rStyle w:val="Strong"/>
          <w:b w:val="0"/>
          <w:bCs/>
          <w:szCs w:val="24"/>
          <w:lang w:val="en-GB"/>
        </w:rPr>
        <w:t>.</w:t>
      </w:r>
    </w:p>
    <w:p w14:paraId="2962CFCA" w14:textId="77777777" w:rsidR="00222530" w:rsidRPr="00755E06" w:rsidRDefault="008212F0" w:rsidP="00D444C5">
      <w:pPr>
        <w:spacing w:before="240" w:after="240"/>
        <w:ind w:firstLine="360"/>
        <w:rPr>
          <w:rStyle w:val="Strong"/>
          <w:sz w:val="28"/>
          <w:szCs w:val="28"/>
          <w:lang w:val="en-GB"/>
        </w:rPr>
      </w:pPr>
      <w:r w:rsidRPr="00755E06">
        <w:rPr>
          <w:rStyle w:val="Strong"/>
          <w:sz w:val="28"/>
          <w:szCs w:val="28"/>
          <w:lang w:val="en-GB"/>
        </w:rPr>
        <w:t xml:space="preserve">The following are the </w:t>
      </w:r>
      <w:r w:rsidRPr="00755E06">
        <w:rPr>
          <w:rStyle w:val="Strong"/>
          <w:sz w:val="28"/>
          <w:szCs w:val="28"/>
          <w:u w:val="single"/>
          <w:lang w:val="en-GB"/>
        </w:rPr>
        <w:t xml:space="preserve">minimum </w:t>
      </w:r>
      <w:r w:rsidRPr="00755E06">
        <w:rPr>
          <w:rStyle w:val="Strong"/>
          <w:sz w:val="28"/>
          <w:szCs w:val="28"/>
          <w:lang w:val="en-GB"/>
        </w:rPr>
        <w:t>T</w:t>
      </w:r>
      <w:r w:rsidR="00222530" w:rsidRPr="00755E06">
        <w:rPr>
          <w:rStyle w:val="Strong"/>
          <w:sz w:val="28"/>
          <w:szCs w:val="28"/>
          <w:lang w:val="en-GB"/>
        </w:rPr>
        <w:t>echnical Requirements</w:t>
      </w:r>
    </w:p>
    <w:p w14:paraId="4ECA30F4" w14:textId="6341B4AB" w:rsidR="00222530" w:rsidRPr="00755E06" w:rsidRDefault="008212F0" w:rsidP="00B90F69">
      <w:pPr>
        <w:ind w:firstLine="360"/>
        <w:jc w:val="both"/>
        <w:rPr>
          <w:b/>
          <w:szCs w:val="24"/>
        </w:rPr>
      </w:pPr>
      <w:r w:rsidRPr="00755E06">
        <w:rPr>
          <w:rStyle w:val="Strong"/>
          <w:bCs/>
          <w:szCs w:val="24"/>
          <w:lang w:val="en-GB"/>
        </w:rPr>
        <w:t>A</w:t>
      </w:r>
      <w:r w:rsidR="00B90F69" w:rsidRPr="00755E06">
        <w:rPr>
          <w:rStyle w:val="Strong"/>
          <w:bCs/>
          <w:szCs w:val="24"/>
          <w:lang w:val="en-GB"/>
        </w:rPr>
        <w:t>)</w:t>
      </w:r>
      <w:r w:rsidR="00222530" w:rsidRPr="00755E06">
        <w:rPr>
          <w:b/>
          <w:szCs w:val="24"/>
        </w:rPr>
        <w:tab/>
        <w:t xml:space="preserve">Mandatory </w:t>
      </w:r>
      <w:r w:rsidR="000A4383" w:rsidRPr="00755E06">
        <w:rPr>
          <w:b/>
          <w:szCs w:val="24"/>
        </w:rPr>
        <w:t>r</w:t>
      </w:r>
      <w:r w:rsidR="00222530" w:rsidRPr="00755E06">
        <w:rPr>
          <w:b/>
          <w:szCs w:val="24"/>
        </w:rPr>
        <w:t>equ</w:t>
      </w:r>
      <w:r w:rsidR="00F96A35" w:rsidRPr="00755E06">
        <w:rPr>
          <w:b/>
          <w:szCs w:val="24"/>
        </w:rPr>
        <w:t>irements to</w:t>
      </w:r>
      <w:r w:rsidR="00222530" w:rsidRPr="00755E06">
        <w:rPr>
          <w:b/>
          <w:szCs w:val="24"/>
        </w:rPr>
        <w:t xml:space="preserve"> the </w:t>
      </w:r>
      <w:r w:rsidR="00184886" w:rsidRPr="00755E06">
        <w:rPr>
          <w:b/>
          <w:szCs w:val="24"/>
        </w:rPr>
        <w:t>land</w:t>
      </w:r>
      <w:r w:rsidR="00222530" w:rsidRPr="00755E06">
        <w:rPr>
          <w:b/>
          <w:szCs w:val="24"/>
        </w:rPr>
        <w:t xml:space="preserve">: </w:t>
      </w:r>
    </w:p>
    <w:p w14:paraId="3DC4DFCD" w14:textId="625E0262" w:rsidR="00222530" w:rsidRPr="00755E06" w:rsidRDefault="00222530" w:rsidP="0032668C">
      <w:pPr>
        <w:numPr>
          <w:ilvl w:val="0"/>
          <w:numId w:val="3"/>
        </w:numPr>
        <w:jc w:val="both"/>
        <w:rPr>
          <w:szCs w:val="24"/>
        </w:rPr>
      </w:pPr>
      <w:r w:rsidRPr="00755E06">
        <w:rPr>
          <w:szCs w:val="24"/>
        </w:rPr>
        <w:t>Locat</w:t>
      </w:r>
      <w:r w:rsidR="009F5AD6" w:rsidRPr="00755E06">
        <w:rPr>
          <w:szCs w:val="24"/>
        </w:rPr>
        <w:t xml:space="preserve">ion: must be located in </w:t>
      </w:r>
      <w:r w:rsidR="00730BFD" w:rsidRPr="00755E06">
        <w:rPr>
          <w:b/>
          <w:bCs/>
          <w:szCs w:val="24"/>
          <w:u w:val="single"/>
        </w:rPr>
        <w:t xml:space="preserve">the </w:t>
      </w:r>
      <w:r w:rsidR="00AC637C" w:rsidRPr="00755E06">
        <w:rPr>
          <w:b/>
          <w:bCs/>
          <w:szCs w:val="24"/>
          <w:u w:val="single"/>
        </w:rPr>
        <w:t>Gori</w:t>
      </w:r>
      <w:r w:rsidR="00B60C4C" w:rsidRPr="00755E06">
        <w:rPr>
          <w:b/>
          <w:bCs/>
          <w:szCs w:val="24"/>
          <w:u w:val="single"/>
        </w:rPr>
        <w:t xml:space="preserve"> </w:t>
      </w:r>
      <w:r w:rsidR="008D6E7C" w:rsidRPr="00755E06">
        <w:rPr>
          <w:b/>
          <w:bCs/>
          <w:szCs w:val="24"/>
          <w:u w:val="single"/>
        </w:rPr>
        <w:t xml:space="preserve">municipality </w:t>
      </w:r>
      <w:r w:rsidR="00B60C4C" w:rsidRPr="00755E06">
        <w:rPr>
          <w:b/>
          <w:bCs/>
          <w:szCs w:val="24"/>
          <w:u w:val="single"/>
        </w:rPr>
        <w:t>area</w:t>
      </w:r>
      <w:r w:rsidR="0057584B" w:rsidRPr="00755E06">
        <w:rPr>
          <w:b/>
          <w:bCs/>
          <w:szCs w:val="24"/>
          <w:u w:val="single"/>
        </w:rPr>
        <w:t xml:space="preserve"> (maximum within </w:t>
      </w:r>
      <w:r w:rsidR="0093220C" w:rsidRPr="00755E06">
        <w:rPr>
          <w:b/>
          <w:bCs/>
          <w:szCs w:val="24"/>
          <w:u w:val="single"/>
        </w:rPr>
        <w:t>10</w:t>
      </w:r>
      <w:r w:rsidR="0057584B" w:rsidRPr="00755E06">
        <w:rPr>
          <w:b/>
          <w:bCs/>
          <w:szCs w:val="24"/>
          <w:u w:val="single"/>
        </w:rPr>
        <w:t xml:space="preserve"> km from </w:t>
      </w:r>
      <w:r w:rsidR="00880E75" w:rsidRPr="00755E06">
        <w:rPr>
          <w:b/>
          <w:bCs/>
          <w:szCs w:val="24"/>
          <w:u w:val="single"/>
        </w:rPr>
        <w:t xml:space="preserve">the </w:t>
      </w:r>
      <w:r w:rsidR="0057584B" w:rsidRPr="00755E06">
        <w:rPr>
          <w:b/>
          <w:bCs/>
          <w:szCs w:val="24"/>
          <w:u w:val="single"/>
        </w:rPr>
        <w:t>Gori municipality</w:t>
      </w:r>
      <w:r w:rsidR="00880E75" w:rsidRPr="00755E06">
        <w:rPr>
          <w:b/>
          <w:bCs/>
          <w:szCs w:val="24"/>
          <w:u w:val="single"/>
        </w:rPr>
        <w:t xml:space="preserve"> boundaries</w:t>
      </w:r>
      <w:r w:rsidR="0057584B" w:rsidRPr="00755E06">
        <w:rPr>
          <w:b/>
          <w:bCs/>
          <w:szCs w:val="24"/>
          <w:u w:val="single"/>
        </w:rPr>
        <w:t>)</w:t>
      </w:r>
      <w:r w:rsidR="001C0C1B" w:rsidRPr="00755E06">
        <w:rPr>
          <w:b/>
          <w:bCs/>
          <w:szCs w:val="24"/>
          <w:u w:val="single"/>
        </w:rPr>
        <w:t>.</w:t>
      </w:r>
    </w:p>
    <w:p w14:paraId="7042AB66" w14:textId="708234A8" w:rsidR="007273B6" w:rsidRPr="00755E06" w:rsidRDefault="007273B6" w:rsidP="007273B6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755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Land size: minimum </w:t>
      </w:r>
      <w:r w:rsidRPr="00755E0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-US"/>
        </w:rPr>
        <w:t>3,000 m²</w:t>
      </w:r>
      <w:r w:rsidR="00A715B1" w:rsidRPr="00755E06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en-US"/>
        </w:rPr>
        <w:t>.</w:t>
      </w:r>
    </w:p>
    <w:p w14:paraId="0CD5FCF7" w14:textId="5EF7E46D" w:rsidR="007273B6" w:rsidRPr="00755E06" w:rsidRDefault="007273B6" w:rsidP="007273B6">
      <w:pPr>
        <w:pStyle w:val="ListParagraph"/>
        <w:numPr>
          <w:ilvl w:val="0"/>
          <w:numId w:val="3"/>
        </w:numPr>
        <w:spacing w:after="0" w:line="300" w:lineRule="atLeast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755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Must have easy vehicle access, with a hard-surface</w:t>
      </w:r>
      <w:r w:rsidR="00880E75" w:rsidRPr="00755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access</w:t>
      </w:r>
      <w:r w:rsidRPr="00755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 xml:space="preserve"> road in good condition.</w:t>
      </w:r>
    </w:p>
    <w:p w14:paraId="130F178B" w14:textId="77777777" w:rsidR="004C249F" w:rsidRPr="00755E06" w:rsidRDefault="004C249F" w:rsidP="00053C8A">
      <w:pPr>
        <w:jc w:val="both"/>
        <w:rPr>
          <w:b/>
          <w:szCs w:val="24"/>
        </w:rPr>
      </w:pPr>
    </w:p>
    <w:p w14:paraId="4506D94E" w14:textId="39E5F384" w:rsidR="00222530" w:rsidRPr="00755E06" w:rsidRDefault="008212F0" w:rsidP="00B90F69">
      <w:pPr>
        <w:ind w:firstLine="360"/>
        <w:jc w:val="both"/>
        <w:rPr>
          <w:b/>
          <w:szCs w:val="24"/>
          <w:u w:val="single"/>
        </w:rPr>
      </w:pPr>
      <w:r w:rsidRPr="00755E06">
        <w:rPr>
          <w:b/>
          <w:szCs w:val="24"/>
        </w:rPr>
        <w:t>B</w:t>
      </w:r>
      <w:r w:rsidR="005A3979" w:rsidRPr="00755E06">
        <w:rPr>
          <w:b/>
          <w:szCs w:val="24"/>
        </w:rPr>
        <w:t>) Additional</w:t>
      </w:r>
      <w:r w:rsidR="00332226" w:rsidRPr="00755E06">
        <w:rPr>
          <w:b/>
          <w:szCs w:val="24"/>
        </w:rPr>
        <w:t xml:space="preserve"> </w:t>
      </w:r>
      <w:r w:rsidR="000A4383" w:rsidRPr="00755E06">
        <w:rPr>
          <w:b/>
          <w:szCs w:val="24"/>
        </w:rPr>
        <w:t>r</w:t>
      </w:r>
      <w:r w:rsidR="00222530" w:rsidRPr="00755E06">
        <w:rPr>
          <w:b/>
          <w:szCs w:val="24"/>
        </w:rPr>
        <w:t xml:space="preserve">equirements to be met </w:t>
      </w:r>
      <w:r w:rsidR="00222530" w:rsidRPr="00755E06">
        <w:rPr>
          <w:b/>
          <w:szCs w:val="24"/>
          <w:u w:val="single"/>
        </w:rPr>
        <w:t xml:space="preserve">at the </w:t>
      </w:r>
      <w:r w:rsidR="00332226" w:rsidRPr="00755E06">
        <w:rPr>
          <w:b/>
          <w:szCs w:val="24"/>
          <w:u w:val="single"/>
        </w:rPr>
        <w:t>time of the lease agreement will start</w:t>
      </w:r>
      <w:r w:rsidR="00222530" w:rsidRPr="00755E06">
        <w:rPr>
          <w:b/>
          <w:szCs w:val="24"/>
          <w:u w:val="single"/>
        </w:rPr>
        <w:t>:</w:t>
      </w:r>
    </w:p>
    <w:p w14:paraId="32CB6CD0" w14:textId="796AE768" w:rsidR="00222530" w:rsidRPr="00755E06" w:rsidRDefault="00222530" w:rsidP="009252F6">
      <w:pPr>
        <w:ind w:left="360"/>
        <w:jc w:val="both"/>
        <w:rPr>
          <w:szCs w:val="24"/>
        </w:rPr>
      </w:pPr>
      <w:r w:rsidRPr="00755E06">
        <w:rPr>
          <w:szCs w:val="24"/>
        </w:rPr>
        <w:t>Th</w:t>
      </w:r>
      <w:r w:rsidR="009252F6" w:rsidRPr="00755E06">
        <w:rPr>
          <w:szCs w:val="24"/>
        </w:rPr>
        <w:t xml:space="preserve">e following must be in place </w:t>
      </w:r>
      <w:r w:rsidR="00880E75" w:rsidRPr="00755E06">
        <w:rPr>
          <w:szCs w:val="24"/>
        </w:rPr>
        <w:t xml:space="preserve">or </w:t>
      </w:r>
      <w:r w:rsidR="009252F6" w:rsidRPr="00755E06">
        <w:rPr>
          <w:szCs w:val="24"/>
        </w:rPr>
        <w:t>alternatively</w:t>
      </w:r>
      <w:r w:rsidRPr="00755E06">
        <w:rPr>
          <w:szCs w:val="24"/>
        </w:rPr>
        <w:t xml:space="preserve"> </w:t>
      </w:r>
      <w:r w:rsidR="00271C27" w:rsidRPr="00755E06">
        <w:rPr>
          <w:szCs w:val="24"/>
        </w:rPr>
        <w:t>be</w:t>
      </w:r>
      <w:r w:rsidRPr="00755E06">
        <w:rPr>
          <w:szCs w:val="24"/>
        </w:rPr>
        <w:t xml:space="preserve"> feasibl</w:t>
      </w:r>
      <w:r w:rsidR="003A4547" w:rsidRPr="00755E06">
        <w:rPr>
          <w:szCs w:val="24"/>
        </w:rPr>
        <w:t>e to install before EUMM</w:t>
      </w:r>
      <w:r w:rsidR="0024589C" w:rsidRPr="00755E06">
        <w:rPr>
          <w:szCs w:val="24"/>
        </w:rPr>
        <w:t xml:space="preserve"> </w:t>
      </w:r>
      <w:r w:rsidR="00AC3996" w:rsidRPr="00755E06">
        <w:rPr>
          <w:szCs w:val="24"/>
        </w:rPr>
        <w:t>takes</w:t>
      </w:r>
      <w:r w:rsidRPr="00755E06">
        <w:rPr>
          <w:szCs w:val="24"/>
        </w:rPr>
        <w:t xml:space="preserve"> possession of the </w:t>
      </w:r>
      <w:r w:rsidR="00880E75" w:rsidRPr="00755E06">
        <w:rPr>
          <w:szCs w:val="24"/>
        </w:rPr>
        <w:t>land</w:t>
      </w:r>
      <w:r w:rsidRPr="00755E06">
        <w:rPr>
          <w:szCs w:val="24"/>
        </w:rPr>
        <w:t>.</w:t>
      </w:r>
    </w:p>
    <w:p w14:paraId="411A3B7C" w14:textId="153C6EF7" w:rsidR="004F7D14" w:rsidRPr="00755E06" w:rsidRDefault="00222530" w:rsidP="004F7D14">
      <w:pPr>
        <w:ind w:left="360"/>
        <w:jc w:val="both"/>
        <w:rPr>
          <w:szCs w:val="24"/>
        </w:rPr>
      </w:pPr>
      <w:r w:rsidRPr="00755E06">
        <w:rPr>
          <w:szCs w:val="24"/>
        </w:rPr>
        <w:lastRenderedPageBreak/>
        <w:t>The requirements listed below are “</w:t>
      </w:r>
      <w:r w:rsidR="002425E0" w:rsidRPr="00755E06">
        <w:rPr>
          <w:szCs w:val="24"/>
        </w:rPr>
        <w:t>minimum requirements</w:t>
      </w:r>
      <w:r w:rsidRPr="00755E06">
        <w:rPr>
          <w:szCs w:val="24"/>
        </w:rPr>
        <w:t>” and the specifications will be identified</w:t>
      </w:r>
      <w:r w:rsidR="002425E0" w:rsidRPr="00755E06">
        <w:rPr>
          <w:szCs w:val="24"/>
        </w:rPr>
        <w:t xml:space="preserve"> after the </w:t>
      </w:r>
      <w:r w:rsidR="009252F6" w:rsidRPr="00755E06">
        <w:rPr>
          <w:szCs w:val="24"/>
        </w:rPr>
        <w:t xml:space="preserve">technical and security </w:t>
      </w:r>
      <w:r w:rsidRPr="00755E06">
        <w:rPr>
          <w:szCs w:val="24"/>
        </w:rPr>
        <w:t xml:space="preserve">assessment of the </w:t>
      </w:r>
      <w:r w:rsidR="002425E0" w:rsidRPr="00755E06">
        <w:rPr>
          <w:szCs w:val="24"/>
        </w:rPr>
        <w:t>offered</w:t>
      </w:r>
      <w:r w:rsidR="00880E75" w:rsidRPr="00755E06">
        <w:rPr>
          <w:szCs w:val="24"/>
        </w:rPr>
        <w:t xml:space="preserve"> land</w:t>
      </w:r>
      <w:r w:rsidR="002425E0" w:rsidRPr="00755E06">
        <w:rPr>
          <w:szCs w:val="24"/>
        </w:rPr>
        <w:t>.</w:t>
      </w:r>
    </w:p>
    <w:p w14:paraId="18D324CF" w14:textId="10DA90FA" w:rsidR="006C758D" w:rsidRPr="00755E06" w:rsidRDefault="00512927" w:rsidP="004A1B10">
      <w:pPr>
        <w:numPr>
          <w:ilvl w:val="0"/>
          <w:numId w:val="4"/>
        </w:numPr>
        <w:jc w:val="both"/>
        <w:rPr>
          <w:szCs w:val="24"/>
        </w:rPr>
      </w:pPr>
      <w:r w:rsidRPr="00755E06">
        <w:rPr>
          <w:szCs w:val="24"/>
        </w:rPr>
        <w:t xml:space="preserve">Existing or available connections to </w:t>
      </w:r>
      <w:hyperlink r:id="rId12" w:tgtFrame="_blank" w:history="1">
        <w:r w:rsidRPr="00755E06">
          <w:rPr>
            <w:szCs w:val="24"/>
          </w:rPr>
          <w:t>water supply, sewage disposal, electricity</w:t>
        </w:r>
      </w:hyperlink>
      <w:r w:rsidRPr="00755E06">
        <w:rPr>
          <w:szCs w:val="24"/>
        </w:rPr>
        <w:t xml:space="preserve"> (preferably 3 phase), and </w:t>
      </w:r>
      <w:hyperlink r:id="rId13" w:tgtFrame="_blank" w:history="1">
        <w:r w:rsidRPr="00755E06">
          <w:rPr>
            <w:szCs w:val="24"/>
          </w:rPr>
          <w:t>telecommunications infrastructure</w:t>
        </w:r>
      </w:hyperlink>
      <w:r w:rsidR="006C758D" w:rsidRPr="00755E06">
        <w:rPr>
          <w:szCs w:val="24"/>
        </w:rPr>
        <w:t>.</w:t>
      </w:r>
    </w:p>
    <w:p w14:paraId="3C2DAF9E" w14:textId="2815D863" w:rsidR="007273B6" w:rsidRPr="00755E06" w:rsidRDefault="007273B6" w:rsidP="007273B6">
      <w:pPr>
        <w:pStyle w:val="ListParagraph"/>
        <w:numPr>
          <w:ilvl w:val="0"/>
          <w:numId w:val="4"/>
        </w:numPr>
        <w:spacing w:after="0" w:line="300" w:lineRule="atLeast"/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</w:pPr>
      <w:r w:rsidRPr="00755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The plot must be predominantly level (slope less than 5%)</w:t>
      </w:r>
      <w:r w:rsidR="00880E75" w:rsidRPr="00755E06">
        <w:rPr>
          <w:rFonts w:ascii="Times New Roman" w:eastAsia="Times New Roman" w:hAnsi="Times New Roman" w:cs="Times New Roman"/>
          <w:snapToGrid w:val="0"/>
          <w:sz w:val="24"/>
          <w:szCs w:val="24"/>
          <w:lang w:val="en-US"/>
        </w:rPr>
        <w:t>.</w:t>
      </w:r>
    </w:p>
    <w:p w14:paraId="72D3A36F" w14:textId="499D7ED0" w:rsidR="004A1B10" w:rsidRPr="00755E06" w:rsidRDefault="00880E75" w:rsidP="004A1B10">
      <w:pPr>
        <w:numPr>
          <w:ilvl w:val="0"/>
          <w:numId w:val="4"/>
        </w:numPr>
        <w:jc w:val="both"/>
        <w:rPr>
          <w:szCs w:val="24"/>
        </w:rPr>
      </w:pPr>
      <w:r w:rsidRPr="00755E06">
        <w:rPr>
          <w:szCs w:val="24"/>
        </w:rPr>
        <w:t xml:space="preserve">Any possible </w:t>
      </w:r>
      <w:r w:rsidR="006C758D" w:rsidRPr="00755E06">
        <w:rPr>
          <w:szCs w:val="24"/>
        </w:rPr>
        <w:t xml:space="preserve">existing </w:t>
      </w:r>
      <w:r w:rsidR="005D4513" w:rsidRPr="00755E06">
        <w:rPr>
          <w:szCs w:val="24"/>
        </w:rPr>
        <w:t xml:space="preserve">buildings </w:t>
      </w:r>
      <w:r w:rsidR="006C758D" w:rsidRPr="00755E06">
        <w:rPr>
          <w:szCs w:val="24"/>
        </w:rPr>
        <w:t xml:space="preserve">on the land </w:t>
      </w:r>
      <w:r w:rsidR="004A1B10" w:rsidRPr="00755E06">
        <w:rPr>
          <w:szCs w:val="24"/>
        </w:rPr>
        <w:t xml:space="preserve">must conform in every respect to the public-buildings legislation in force in Georgia. Any building site within a </w:t>
      </w:r>
      <w:r w:rsidR="00AF7DFB">
        <w:rPr>
          <w:szCs w:val="24"/>
        </w:rPr>
        <w:t>land</w:t>
      </w:r>
      <w:r w:rsidR="004A1B10" w:rsidRPr="00755E06">
        <w:rPr>
          <w:szCs w:val="24"/>
        </w:rPr>
        <w:t xml:space="preserve"> must comply with the safety regulations</w:t>
      </w:r>
      <w:r w:rsidR="00067D17" w:rsidRPr="00755E06">
        <w:rPr>
          <w:szCs w:val="24"/>
        </w:rPr>
        <w:t>.</w:t>
      </w:r>
    </w:p>
    <w:p w14:paraId="37E0E440" w14:textId="77777777" w:rsidR="00222530" w:rsidRPr="00755E06" w:rsidRDefault="003D0322" w:rsidP="00222530">
      <w:pPr>
        <w:jc w:val="both"/>
        <w:rPr>
          <w:rStyle w:val="Strong"/>
          <w:sz w:val="28"/>
          <w:szCs w:val="28"/>
          <w:lang w:val="en-GB"/>
        </w:rPr>
      </w:pPr>
      <w:r w:rsidRPr="00755E06">
        <w:rPr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8BA6D2A" wp14:editId="42FAB003">
                <wp:simplePos x="0" y="0"/>
                <wp:positionH relativeFrom="column">
                  <wp:posOffset>-13335</wp:posOffset>
                </wp:positionH>
                <wp:positionV relativeFrom="paragraph">
                  <wp:posOffset>222885</wp:posOffset>
                </wp:positionV>
                <wp:extent cx="2020570" cy="0"/>
                <wp:effectExtent l="15240" t="32385" r="12065" b="1524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81813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7.55pt" to="158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26D883FF" w14:textId="77777777" w:rsidR="003241E9" w:rsidRPr="00755E06" w:rsidRDefault="003241E9" w:rsidP="0070650A">
      <w:pPr>
        <w:spacing w:before="240" w:after="240"/>
        <w:rPr>
          <w:rStyle w:val="Strong"/>
          <w:sz w:val="28"/>
          <w:szCs w:val="28"/>
          <w:lang w:val="en-GB"/>
        </w:rPr>
      </w:pPr>
    </w:p>
    <w:p w14:paraId="49A13248" w14:textId="55CF7657" w:rsidR="00036623" w:rsidRPr="00755E06" w:rsidRDefault="00895FDA" w:rsidP="0070650A">
      <w:pPr>
        <w:spacing w:before="240" w:after="240"/>
        <w:rPr>
          <w:rStyle w:val="Strong"/>
          <w:sz w:val="28"/>
          <w:szCs w:val="28"/>
          <w:lang w:val="en-GB"/>
        </w:rPr>
      </w:pPr>
      <w:r w:rsidRPr="00755E06">
        <w:rPr>
          <w:rStyle w:val="Strong"/>
          <w:sz w:val="28"/>
          <w:szCs w:val="28"/>
          <w:lang w:val="en-GB"/>
        </w:rPr>
        <w:t>3</w:t>
      </w:r>
      <w:r w:rsidR="004936E0" w:rsidRPr="00755E06">
        <w:rPr>
          <w:rStyle w:val="Strong"/>
          <w:sz w:val="28"/>
          <w:szCs w:val="28"/>
          <w:lang w:val="en-GB"/>
        </w:rPr>
        <w:t>.</w:t>
      </w:r>
      <w:r w:rsidR="004936E0" w:rsidRPr="00755E06">
        <w:rPr>
          <w:rStyle w:val="Strong"/>
          <w:sz w:val="28"/>
          <w:szCs w:val="28"/>
          <w:lang w:val="en-GB"/>
        </w:rPr>
        <w:tab/>
      </w:r>
      <w:r w:rsidR="00036623" w:rsidRPr="00755E06">
        <w:rPr>
          <w:rStyle w:val="Strong"/>
          <w:sz w:val="28"/>
          <w:szCs w:val="28"/>
          <w:lang w:val="en-GB"/>
        </w:rPr>
        <w:t>CONDITIONS OF PARTICIPATION</w:t>
      </w:r>
    </w:p>
    <w:p w14:paraId="4812D57D" w14:textId="77777777" w:rsidR="00A43073" w:rsidRPr="00755E06" w:rsidRDefault="00895FDA" w:rsidP="00B56375">
      <w:pPr>
        <w:spacing w:before="240" w:after="240"/>
        <w:rPr>
          <w:rStyle w:val="Strong"/>
          <w:bCs/>
          <w:sz w:val="28"/>
          <w:szCs w:val="28"/>
        </w:rPr>
      </w:pPr>
      <w:r w:rsidRPr="00755E06">
        <w:rPr>
          <w:rStyle w:val="Strong"/>
          <w:bCs/>
          <w:sz w:val="28"/>
          <w:szCs w:val="28"/>
        </w:rPr>
        <w:t>3</w:t>
      </w:r>
      <w:r w:rsidR="008212F0" w:rsidRPr="00755E06">
        <w:rPr>
          <w:rStyle w:val="Strong"/>
          <w:bCs/>
          <w:sz w:val="28"/>
          <w:szCs w:val="28"/>
        </w:rPr>
        <w:t>.1</w:t>
      </w:r>
      <w:r w:rsidR="00B56375" w:rsidRPr="00755E06">
        <w:rPr>
          <w:rStyle w:val="Strong"/>
          <w:bCs/>
          <w:sz w:val="28"/>
          <w:szCs w:val="28"/>
        </w:rPr>
        <w:t xml:space="preserve">. </w:t>
      </w:r>
      <w:r w:rsidR="00773B18" w:rsidRPr="00755E06">
        <w:rPr>
          <w:rStyle w:val="Strong"/>
          <w:bCs/>
          <w:sz w:val="28"/>
          <w:szCs w:val="28"/>
        </w:rPr>
        <w:tab/>
      </w:r>
      <w:r w:rsidR="00A43073" w:rsidRPr="00755E06">
        <w:rPr>
          <w:rStyle w:val="Strong"/>
          <w:bCs/>
          <w:sz w:val="28"/>
          <w:szCs w:val="28"/>
        </w:rPr>
        <w:t>Eligibility</w:t>
      </w:r>
    </w:p>
    <w:p w14:paraId="1594F461" w14:textId="7C1DF02E" w:rsidR="00B56375" w:rsidRPr="00755E06" w:rsidRDefault="00A43073" w:rsidP="00C443E6">
      <w:pPr>
        <w:spacing w:before="240" w:after="240"/>
        <w:jc w:val="both"/>
        <w:rPr>
          <w:bCs/>
          <w:szCs w:val="24"/>
          <w:lang w:val="en-GB"/>
        </w:rPr>
      </w:pPr>
      <w:r w:rsidRPr="00755E06">
        <w:rPr>
          <w:bCs/>
          <w:szCs w:val="24"/>
        </w:rPr>
        <w:t xml:space="preserve">Participation in </w:t>
      </w:r>
      <w:r w:rsidR="002A49D4" w:rsidRPr="00755E06">
        <w:rPr>
          <w:bCs/>
          <w:szCs w:val="24"/>
        </w:rPr>
        <w:t xml:space="preserve">this </w:t>
      </w:r>
      <w:r w:rsidR="002A49D4" w:rsidRPr="00755E06">
        <w:rPr>
          <w:szCs w:val="24"/>
        </w:rPr>
        <w:t>Call for Expression of Interest</w:t>
      </w:r>
      <w:r w:rsidR="002A49D4" w:rsidRPr="00755E06">
        <w:rPr>
          <w:bCs/>
          <w:szCs w:val="24"/>
        </w:rPr>
        <w:t xml:space="preserve"> </w:t>
      </w:r>
      <w:r w:rsidRPr="00755E06">
        <w:rPr>
          <w:bCs/>
          <w:szCs w:val="24"/>
        </w:rPr>
        <w:t xml:space="preserve">is open to all legal </w:t>
      </w:r>
      <w:r w:rsidR="00773B18" w:rsidRPr="00755E06">
        <w:rPr>
          <w:bCs/>
          <w:szCs w:val="24"/>
        </w:rPr>
        <w:t xml:space="preserve">or individual </w:t>
      </w:r>
      <w:r w:rsidRPr="00755E06">
        <w:rPr>
          <w:bCs/>
          <w:szCs w:val="24"/>
        </w:rPr>
        <w:t xml:space="preserve">persons participating either individually or in a grouping (consortium) of </w:t>
      </w:r>
      <w:r w:rsidR="00691380" w:rsidRPr="00755E06">
        <w:rPr>
          <w:bCs/>
          <w:szCs w:val="24"/>
        </w:rPr>
        <w:t>participants</w:t>
      </w:r>
      <w:r w:rsidRPr="00755E06">
        <w:rPr>
          <w:bCs/>
          <w:szCs w:val="24"/>
        </w:rPr>
        <w:t xml:space="preserve">. </w:t>
      </w:r>
      <w:r w:rsidR="00902AAF" w:rsidRPr="00755E06">
        <w:rPr>
          <w:bCs/>
          <w:szCs w:val="24"/>
          <w:lang w:val="en-GB"/>
        </w:rPr>
        <w:t>Participation is also open to</w:t>
      </w:r>
      <w:r w:rsidR="00065B66" w:rsidRPr="00755E06">
        <w:rPr>
          <w:bCs/>
          <w:szCs w:val="24"/>
          <w:lang w:val="en-GB"/>
        </w:rPr>
        <w:t xml:space="preserve"> </w:t>
      </w:r>
      <w:r w:rsidRPr="00755E06">
        <w:rPr>
          <w:bCs/>
          <w:szCs w:val="24"/>
          <w:lang w:val="en-GB"/>
        </w:rPr>
        <w:t xml:space="preserve">international organizations. </w:t>
      </w:r>
    </w:p>
    <w:p w14:paraId="0E6FEA29" w14:textId="513289BF" w:rsidR="00A43073" w:rsidRPr="00755E06" w:rsidRDefault="00895FDA" w:rsidP="008212F0">
      <w:pPr>
        <w:spacing w:before="240" w:after="240"/>
        <w:rPr>
          <w:rStyle w:val="Strong"/>
          <w:sz w:val="28"/>
          <w:szCs w:val="28"/>
        </w:rPr>
      </w:pPr>
      <w:r w:rsidRPr="00755E06">
        <w:rPr>
          <w:rStyle w:val="Strong"/>
          <w:sz w:val="28"/>
          <w:szCs w:val="28"/>
          <w:lang w:val="en-GB"/>
        </w:rPr>
        <w:t>3</w:t>
      </w:r>
      <w:r w:rsidR="008212F0" w:rsidRPr="00755E06">
        <w:rPr>
          <w:rStyle w:val="Strong"/>
          <w:sz w:val="28"/>
          <w:szCs w:val="28"/>
          <w:lang w:val="en-GB"/>
        </w:rPr>
        <w:t>.2</w:t>
      </w:r>
      <w:r w:rsidR="00B56375" w:rsidRPr="00755E06">
        <w:rPr>
          <w:rStyle w:val="Strong"/>
          <w:sz w:val="28"/>
          <w:szCs w:val="28"/>
          <w:lang w:val="en-GB"/>
        </w:rPr>
        <w:t>.</w:t>
      </w:r>
      <w:r w:rsidR="00773B18" w:rsidRPr="00755E06">
        <w:rPr>
          <w:rStyle w:val="Strong"/>
          <w:sz w:val="28"/>
          <w:szCs w:val="28"/>
          <w:lang w:val="en-GB"/>
        </w:rPr>
        <w:tab/>
      </w:r>
      <w:r w:rsidR="00A43073" w:rsidRPr="00755E06">
        <w:rPr>
          <w:rStyle w:val="Strong"/>
          <w:sz w:val="28"/>
          <w:szCs w:val="28"/>
          <w:lang w:val="en-GB"/>
        </w:rPr>
        <w:t xml:space="preserve">Selection of service providers to be invited to </w:t>
      </w:r>
      <w:r w:rsidR="00D0587C" w:rsidRPr="00755E06">
        <w:rPr>
          <w:rStyle w:val="Strong"/>
          <w:sz w:val="28"/>
          <w:szCs w:val="28"/>
          <w:lang w:val="en-GB"/>
        </w:rPr>
        <w:t>negotiation</w:t>
      </w:r>
    </w:p>
    <w:p w14:paraId="7676CDDB" w14:textId="579D7630" w:rsidR="00B56375" w:rsidRPr="00755E06" w:rsidRDefault="00B56375" w:rsidP="00C443E6">
      <w:pPr>
        <w:spacing w:before="240" w:after="240"/>
        <w:jc w:val="both"/>
        <w:rPr>
          <w:bCs/>
          <w:szCs w:val="24"/>
        </w:rPr>
      </w:pPr>
      <w:r w:rsidRPr="00755E06">
        <w:rPr>
          <w:bCs/>
          <w:szCs w:val="24"/>
        </w:rPr>
        <w:t>Applicants must fulfill the minimum require</w:t>
      </w:r>
      <w:r w:rsidR="009252F6" w:rsidRPr="00755E06">
        <w:rPr>
          <w:bCs/>
          <w:szCs w:val="24"/>
        </w:rPr>
        <w:t>ments mentioned under point (3</w:t>
      </w:r>
      <w:r w:rsidR="00B4422F" w:rsidRPr="00755E06">
        <w:rPr>
          <w:bCs/>
          <w:szCs w:val="24"/>
        </w:rPr>
        <w:t>.3</w:t>
      </w:r>
      <w:r w:rsidR="009252F6" w:rsidRPr="00755E06">
        <w:rPr>
          <w:bCs/>
          <w:szCs w:val="24"/>
        </w:rPr>
        <w:t>)</w:t>
      </w:r>
      <w:r w:rsidR="00BE132F" w:rsidRPr="00755E06">
        <w:rPr>
          <w:bCs/>
          <w:szCs w:val="24"/>
        </w:rPr>
        <w:t xml:space="preserve"> </w:t>
      </w:r>
      <w:r w:rsidR="005954DB" w:rsidRPr="00755E06">
        <w:rPr>
          <w:bCs/>
          <w:szCs w:val="24"/>
        </w:rPr>
        <w:t>–</w:t>
      </w:r>
      <w:r w:rsidR="00BE132F" w:rsidRPr="00755E06">
        <w:rPr>
          <w:bCs/>
          <w:szCs w:val="24"/>
        </w:rPr>
        <w:t xml:space="preserve"> both</w:t>
      </w:r>
      <w:r w:rsidR="005954DB" w:rsidRPr="00755E06">
        <w:rPr>
          <w:bCs/>
          <w:szCs w:val="24"/>
        </w:rPr>
        <w:t xml:space="preserve"> </w:t>
      </w:r>
      <w:r w:rsidR="00BE132F" w:rsidRPr="00755E06">
        <w:rPr>
          <w:bCs/>
          <w:szCs w:val="24"/>
        </w:rPr>
        <w:t xml:space="preserve">sub chapter </w:t>
      </w:r>
      <w:r w:rsidR="00717DA6" w:rsidRPr="00755E06">
        <w:rPr>
          <w:bCs/>
          <w:szCs w:val="24"/>
        </w:rPr>
        <w:t>A</w:t>
      </w:r>
      <w:r w:rsidR="00BE132F" w:rsidRPr="00755E06">
        <w:rPr>
          <w:bCs/>
          <w:szCs w:val="24"/>
        </w:rPr>
        <w:t xml:space="preserve"> and </w:t>
      </w:r>
      <w:r w:rsidR="00717DA6" w:rsidRPr="00755E06">
        <w:rPr>
          <w:bCs/>
          <w:szCs w:val="24"/>
        </w:rPr>
        <w:t>B</w:t>
      </w:r>
      <w:r w:rsidR="002A49D4" w:rsidRPr="00755E06">
        <w:rPr>
          <w:bCs/>
          <w:szCs w:val="24"/>
        </w:rPr>
        <w:t xml:space="preserve"> – in </w:t>
      </w:r>
      <w:r w:rsidR="00BE132F" w:rsidRPr="00755E06">
        <w:rPr>
          <w:bCs/>
          <w:szCs w:val="24"/>
        </w:rPr>
        <w:t xml:space="preserve">order to be considered in a preliminary shortlist. The preliminarily shortlisted </w:t>
      </w:r>
      <w:r w:rsidR="00972172" w:rsidRPr="00755E06">
        <w:rPr>
          <w:bCs/>
          <w:szCs w:val="24"/>
        </w:rPr>
        <w:t xml:space="preserve">lands </w:t>
      </w:r>
      <w:r w:rsidR="00BE132F" w:rsidRPr="00755E06">
        <w:rPr>
          <w:bCs/>
          <w:szCs w:val="24"/>
        </w:rPr>
        <w:t>will then undergo a detailed technical and security assessment. Only the assessment above will lead to the establishment of the final shortlist of properties/servic</w:t>
      </w:r>
      <w:r w:rsidR="003A4547" w:rsidRPr="00755E06">
        <w:rPr>
          <w:bCs/>
          <w:szCs w:val="24"/>
        </w:rPr>
        <w:t>e providers, who may</w:t>
      </w:r>
      <w:r w:rsidR="00BE132F" w:rsidRPr="00755E06">
        <w:rPr>
          <w:bCs/>
          <w:szCs w:val="24"/>
        </w:rPr>
        <w:t xml:space="preserve"> be invited to </w:t>
      </w:r>
      <w:r w:rsidR="00B8040D" w:rsidRPr="00755E06">
        <w:rPr>
          <w:bCs/>
          <w:szCs w:val="24"/>
        </w:rPr>
        <w:t>negotiate</w:t>
      </w:r>
      <w:r w:rsidR="00BE132F" w:rsidRPr="00755E06">
        <w:rPr>
          <w:bCs/>
          <w:szCs w:val="24"/>
        </w:rPr>
        <w:t>.</w:t>
      </w:r>
    </w:p>
    <w:p w14:paraId="46C435C8" w14:textId="4ECBE647" w:rsidR="004C249F" w:rsidRPr="00755E06" w:rsidRDefault="00B56375" w:rsidP="00C443E6">
      <w:pPr>
        <w:spacing w:before="240" w:after="240"/>
        <w:jc w:val="both"/>
        <w:rPr>
          <w:bCs/>
          <w:szCs w:val="24"/>
        </w:rPr>
      </w:pPr>
      <w:r w:rsidRPr="00755E06">
        <w:rPr>
          <w:bCs/>
          <w:szCs w:val="24"/>
        </w:rPr>
        <w:t xml:space="preserve">Applicants shall provide the documents indicated under points (A) &amp; (B) below </w:t>
      </w:r>
      <w:r w:rsidR="00EA6BDD" w:rsidRPr="00755E06">
        <w:rPr>
          <w:bCs/>
          <w:szCs w:val="24"/>
        </w:rPr>
        <w:t>to prove</w:t>
      </w:r>
      <w:r w:rsidRPr="00755E06">
        <w:rPr>
          <w:bCs/>
          <w:szCs w:val="24"/>
        </w:rPr>
        <w:t xml:space="preserve"> that the</w:t>
      </w:r>
      <w:r w:rsidR="00BE132F" w:rsidRPr="00755E06">
        <w:rPr>
          <w:bCs/>
          <w:szCs w:val="24"/>
        </w:rPr>
        <w:t xml:space="preserve"> </w:t>
      </w:r>
      <w:r w:rsidR="000361E0" w:rsidRPr="00755E06">
        <w:rPr>
          <w:bCs/>
          <w:szCs w:val="24"/>
        </w:rPr>
        <w:t>land</w:t>
      </w:r>
      <w:r w:rsidRPr="00755E06">
        <w:rPr>
          <w:bCs/>
          <w:szCs w:val="24"/>
        </w:rPr>
        <w:t xml:space="preserve"> meets the te</w:t>
      </w:r>
      <w:r w:rsidR="0099050F" w:rsidRPr="00755E06">
        <w:rPr>
          <w:bCs/>
          <w:szCs w:val="24"/>
        </w:rPr>
        <w:t>chnical requirement</w:t>
      </w:r>
      <w:r w:rsidR="00B4422F" w:rsidRPr="00755E06">
        <w:rPr>
          <w:bCs/>
          <w:szCs w:val="24"/>
        </w:rPr>
        <w:t>s</w:t>
      </w:r>
      <w:r w:rsidR="0099050F" w:rsidRPr="00755E06">
        <w:rPr>
          <w:bCs/>
          <w:szCs w:val="24"/>
        </w:rPr>
        <w:t>.</w:t>
      </w:r>
    </w:p>
    <w:p w14:paraId="006F7EAD" w14:textId="4E98C529" w:rsidR="00140723" w:rsidRPr="00755E06" w:rsidRDefault="00140723" w:rsidP="00C443E6">
      <w:pPr>
        <w:spacing w:before="240" w:after="240"/>
        <w:jc w:val="both"/>
        <w:rPr>
          <w:bCs/>
          <w:szCs w:val="24"/>
        </w:rPr>
      </w:pPr>
      <w:r w:rsidRPr="00755E06">
        <w:rPr>
          <w:bCs/>
          <w:szCs w:val="24"/>
        </w:rPr>
        <w:t>Applicants shall also provide a financial offer for the monthly rental fee.</w:t>
      </w:r>
    </w:p>
    <w:p w14:paraId="705010CC" w14:textId="1500AB2E" w:rsidR="00222530" w:rsidRPr="00755E06" w:rsidRDefault="00895FDA" w:rsidP="0070650A">
      <w:pPr>
        <w:spacing w:before="240" w:after="240"/>
        <w:rPr>
          <w:rStyle w:val="Strong"/>
          <w:sz w:val="28"/>
          <w:szCs w:val="28"/>
        </w:rPr>
      </w:pPr>
      <w:r w:rsidRPr="00755E06">
        <w:rPr>
          <w:rStyle w:val="Strong"/>
          <w:sz w:val="28"/>
          <w:szCs w:val="28"/>
          <w:lang w:val="en-GB"/>
        </w:rPr>
        <w:t>3</w:t>
      </w:r>
      <w:r w:rsidR="008212F0" w:rsidRPr="00755E06">
        <w:rPr>
          <w:rStyle w:val="Strong"/>
          <w:sz w:val="28"/>
          <w:szCs w:val="28"/>
          <w:lang w:val="en-GB"/>
        </w:rPr>
        <w:t>.3.</w:t>
      </w:r>
      <w:r w:rsidR="00B56375" w:rsidRPr="00755E06">
        <w:rPr>
          <w:rStyle w:val="Strong"/>
          <w:sz w:val="28"/>
          <w:szCs w:val="28"/>
          <w:lang w:val="en-GB"/>
        </w:rPr>
        <w:tab/>
      </w:r>
      <w:r w:rsidR="00222530" w:rsidRPr="00755E06">
        <w:rPr>
          <w:rStyle w:val="Strong"/>
          <w:sz w:val="28"/>
          <w:szCs w:val="28"/>
          <w:lang w:val="en-GB"/>
        </w:rPr>
        <w:t>Re</w:t>
      </w:r>
      <w:r w:rsidR="0070650A" w:rsidRPr="00755E06">
        <w:rPr>
          <w:rStyle w:val="Strong"/>
          <w:sz w:val="28"/>
          <w:szCs w:val="28"/>
          <w:lang w:val="en-GB"/>
        </w:rPr>
        <w:t>quired Supporting Documentation</w:t>
      </w:r>
    </w:p>
    <w:p w14:paraId="4AA14577" w14:textId="55B3C68C" w:rsidR="00222530" w:rsidRPr="00755E06" w:rsidRDefault="003A4C46" w:rsidP="001616C8">
      <w:pPr>
        <w:spacing w:before="120" w:after="120"/>
        <w:rPr>
          <w:rStyle w:val="Strong"/>
          <w:sz w:val="28"/>
          <w:szCs w:val="28"/>
          <w:lang w:val="en-GB"/>
        </w:rPr>
      </w:pPr>
      <w:r w:rsidRPr="00755E06">
        <w:rPr>
          <w:rStyle w:val="Strong"/>
          <w:sz w:val="28"/>
          <w:szCs w:val="28"/>
          <w:lang w:val="en-GB"/>
        </w:rPr>
        <w:t>(</w:t>
      </w:r>
      <w:r w:rsidR="00222530" w:rsidRPr="00755E06">
        <w:rPr>
          <w:rStyle w:val="Strong"/>
          <w:sz w:val="28"/>
          <w:szCs w:val="28"/>
          <w:lang w:val="en-GB"/>
        </w:rPr>
        <w:t>A</w:t>
      </w:r>
      <w:r w:rsidRPr="00755E06">
        <w:rPr>
          <w:rStyle w:val="Strong"/>
          <w:sz w:val="28"/>
          <w:szCs w:val="28"/>
          <w:lang w:val="en-GB"/>
        </w:rPr>
        <w:t>)</w:t>
      </w:r>
      <w:r w:rsidR="00222530" w:rsidRPr="00755E06">
        <w:rPr>
          <w:rStyle w:val="Strong"/>
          <w:sz w:val="28"/>
          <w:szCs w:val="28"/>
          <w:lang w:val="en-GB"/>
        </w:rPr>
        <w:t xml:space="preserve"> </w:t>
      </w:r>
      <w:r w:rsidR="00222530" w:rsidRPr="00755E06">
        <w:rPr>
          <w:rStyle w:val="Strong"/>
          <w:sz w:val="28"/>
          <w:szCs w:val="28"/>
          <w:lang w:val="en-GB"/>
        </w:rPr>
        <w:tab/>
        <w:t>Administrative Documentation:</w:t>
      </w:r>
    </w:p>
    <w:p w14:paraId="27F2BAAD" w14:textId="77777777" w:rsidR="00C82347" w:rsidRPr="00755E06" w:rsidRDefault="00222530" w:rsidP="008E3BA6">
      <w:pPr>
        <w:spacing w:before="120" w:after="120"/>
        <w:ind w:firstLine="720"/>
        <w:rPr>
          <w:szCs w:val="24"/>
        </w:rPr>
      </w:pPr>
      <w:r w:rsidRPr="00755E06">
        <w:rPr>
          <w:szCs w:val="24"/>
        </w:rPr>
        <w:t>Applicants shall submit along with their applications a copy of the</w:t>
      </w:r>
      <w:r w:rsidR="00C82347" w:rsidRPr="00755E06">
        <w:rPr>
          <w:szCs w:val="24"/>
        </w:rPr>
        <w:t xml:space="preserve"> </w:t>
      </w:r>
      <w:r w:rsidR="003830F2" w:rsidRPr="00755E06">
        <w:rPr>
          <w:szCs w:val="24"/>
        </w:rPr>
        <w:t>following:</w:t>
      </w:r>
    </w:p>
    <w:p w14:paraId="25F04D86" w14:textId="49B87E19" w:rsidR="00C82347" w:rsidRPr="00755E06" w:rsidRDefault="004F7D14" w:rsidP="004F7D1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5E06">
        <w:rPr>
          <w:rFonts w:ascii="Times New Roman" w:hAnsi="Times New Roman" w:cs="Times New Roman"/>
          <w:b/>
          <w:bCs/>
          <w:sz w:val="24"/>
          <w:szCs w:val="24"/>
        </w:rPr>
        <w:t xml:space="preserve">Registration document from the Public Registry </w:t>
      </w:r>
      <w:r w:rsidR="00B034F9" w:rsidRPr="00755E06">
        <w:rPr>
          <w:rFonts w:ascii="Times New Roman" w:hAnsi="Times New Roman" w:cs="Times New Roman"/>
          <w:sz w:val="24"/>
          <w:szCs w:val="24"/>
        </w:rPr>
        <w:t>issued by the</w:t>
      </w:r>
      <w:r w:rsidR="00B034F9" w:rsidRPr="00755E06">
        <w:rPr>
          <w:rFonts w:ascii="Times New Roman" w:hAnsi="Times New Roman" w:cs="Times New Roman"/>
          <w:sz w:val="24"/>
          <w:szCs w:val="24"/>
          <w:lang w:val="en-US"/>
        </w:rPr>
        <w:t xml:space="preserve"> relevant Municipality</w:t>
      </w:r>
      <w:r w:rsidR="000E7992" w:rsidRPr="00755E0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9E2C7A" w14:textId="77777777" w:rsidR="001E38A2" w:rsidRPr="00755E06" w:rsidRDefault="001E38A2" w:rsidP="001E38A2">
      <w:pPr>
        <w:pStyle w:val="ListParagraph"/>
        <w:jc w:val="both"/>
        <w:rPr>
          <w:rFonts w:ascii="Times New Roman" w:hAnsi="Times New Roman" w:cs="Times New Roman"/>
          <w:szCs w:val="24"/>
        </w:rPr>
      </w:pPr>
    </w:p>
    <w:p w14:paraId="521D3EC1" w14:textId="39609D26" w:rsidR="00222530" w:rsidRPr="00755E06" w:rsidRDefault="001E38A2" w:rsidP="001616C8">
      <w:pPr>
        <w:spacing w:before="240" w:after="240"/>
        <w:rPr>
          <w:rStyle w:val="Strong"/>
          <w:sz w:val="28"/>
          <w:szCs w:val="28"/>
          <w:lang w:val="en-GB"/>
        </w:rPr>
      </w:pPr>
      <w:r w:rsidRPr="00755E06">
        <w:rPr>
          <w:rStyle w:val="Strong"/>
          <w:sz w:val="28"/>
          <w:szCs w:val="28"/>
          <w:lang w:val="en-GB"/>
        </w:rPr>
        <w:t xml:space="preserve"> </w:t>
      </w:r>
      <w:r w:rsidR="003A4C46" w:rsidRPr="00755E06">
        <w:rPr>
          <w:rStyle w:val="Strong"/>
          <w:sz w:val="28"/>
          <w:szCs w:val="28"/>
          <w:lang w:val="en-GB"/>
        </w:rPr>
        <w:t>(</w:t>
      </w:r>
      <w:r w:rsidR="00222530" w:rsidRPr="00755E06">
        <w:rPr>
          <w:rStyle w:val="Strong"/>
          <w:sz w:val="28"/>
          <w:szCs w:val="28"/>
          <w:lang w:val="en-GB"/>
        </w:rPr>
        <w:t>B</w:t>
      </w:r>
      <w:r w:rsidR="003A4C46" w:rsidRPr="00755E06">
        <w:rPr>
          <w:rStyle w:val="Strong"/>
          <w:sz w:val="28"/>
          <w:szCs w:val="28"/>
          <w:lang w:val="en-GB"/>
        </w:rPr>
        <w:t>)</w:t>
      </w:r>
      <w:r w:rsidR="00222530" w:rsidRPr="00755E06">
        <w:rPr>
          <w:rStyle w:val="Strong"/>
          <w:sz w:val="28"/>
          <w:szCs w:val="28"/>
          <w:lang w:val="en-GB"/>
        </w:rPr>
        <w:t xml:space="preserve"> </w:t>
      </w:r>
      <w:r w:rsidR="004936E0" w:rsidRPr="00755E06">
        <w:rPr>
          <w:rStyle w:val="Strong"/>
          <w:sz w:val="28"/>
          <w:szCs w:val="28"/>
          <w:lang w:val="en-GB"/>
        </w:rPr>
        <w:tab/>
      </w:r>
      <w:r w:rsidR="00222530" w:rsidRPr="00755E06">
        <w:rPr>
          <w:rStyle w:val="Strong"/>
          <w:sz w:val="28"/>
          <w:szCs w:val="28"/>
          <w:lang w:val="en-GB"/>
        </w:rPr>
        <w:t>Technical Documentation:</w:t>
      </w:r>
    </w:p>
    <w:p w14:paraId="46FD444F" w14:textId="04046FC1" w:rsidR="00222530" w:rsidRPr="00755E06" w:rsidRDefault="00222530" w:rsidP="004936E0">
      <w:pPr>
        <w:spacing w:before="120" w:after="120"/>
        <w:ind w:left="714"/>
        <w:outlineLvl w:val="0"/>
        <w:rPr>
          <w:rStyle w:val="Strong"/>
          <w:b w:val="0"/>
          <w:szCs w:val="24"/>
          <w:lang w:val="en-GB"/>
        </w:rPr>
      </w:pPr>
      <w:r w:rsidRPr="00755E06">
        <w:rPr>
          <w:rStyle w:val="Strong"/>
          <w:b w:val="0"/>
          <w:szCs w:val="24"/>
          <w:lang w:val="en-GB"/>
        </w:rPr>
        <w:t xml:space="preserve">The applicant shall submit a copy of the following documents in order to </w:t>
      </w:r>
      <w:r w:rsidR="003662AF" w:rsidRPr="00755E06">
        <w:rPr>
          <w:rStyle w:val="Strong"/>
          <w:b w:val="0"/>
          <w:szCs w:val="24"/>
          <w:lang w:val="en-GB"/>
        </w:rPr>
        <w:t>assess</w:t>
      </w:r>
      <w:r w:rsidRPr="00755E06">
        <w:rPr>
          <w:rStyle w:val="Strong"/>
          <w:b w:val="0"/>
          <w:szCs w:val="24"/>
          <w:lang w:val="en-GB"/>
        </w:rPr>
        <w:t xml:space="preserve"> the compliance of the </w:t>
      </w:r>
      <w:r w:rsidR="00184886" w:rsidRPr="00755E06">
        <w:rPr>
          <w:rStyle w:val="Strong"/>
          <w:b w:val="0"/>
          <w:szCs w:val="24"/>
          <w:lang w:val="en-GB"/>
        </w:rPr>
        <w:t xml:space="preserve">land </w:t>
      </w:r>
      <w:r w:rsidRPr="00755E06">
        <w:rPr>
          <w:rStyle w:val="Strong"/>
          <w:b w:val="0"/>
          <w:szCs w:val="24"/>
          <w:lang w:val="en-GB"/>
        </w:rPr>
        <w:t xml:space="preserve">with the minimum Technical Requirements set under point 3: </w:t>
      </w:r>
    </w:p>
    <w:p w14:paraId="7D326E80" w14:textId="4A798941" w:rsidR="00760519" w:rsidRPr="00755E06" w:rsidRDefault="009127E7" w:rsidP="006002B4">
      <w:pPr>
        <w:pStyle w:val="ListParagraph"/>
        <w:numPr>
          <w:ilvl w:val="0"/>
          <w:numId w:val="15"/>
        </w:numPr>
        <w:jc w:val="both"/>
        <w:rPr>
          <w:rStyle w:val="Strong"/>
          <w:rFonts w:ascii="Times New Roman" w:eastAsia="Times New Roman" w:hAnsi="Times New Roman" w:cs="Times New Roman"/>
          <w:b w:val="0"/>
          <w:snapToGrid w:val="0"/>
          <w:sz w:val="24"/>
          <w:szCs w:val="24"/>
        </w:rPr>
      </w:pPr>
      <w:r w:rsidRPr="00755E06">
        <w:rPr>
          <w:rStyle w:val="Strong"/>
          <w:rFonts w:ascii="Times New Roman" w:eastAsia="Times New Roman" w:hAnsi="Times New Roman" w:cs="Times New Roman"/>
          <w:b w:val="0"/>
          <w:snapToGrid w:val="0"/>
          <w:sz w:val="24"/>
          <w:szCs w:val="24"/>
        </w:rPr>
        <w:t>Certificate for the Immovable property rights (Cadastre or site plan)</w:t>
      </w:r>
    </w:p>
    <w:p w14:paraId="562A62C2" w14:textId="73281445" w:rsidR="00540E71" w:rsidRPr="00755E06" w:rsidRDefault="002E1139" w:rsidP="006002B4">
      <w:pPr>
        <w:pStyle w:val="ListParagraph"/>
        <w:numPr>
          <w:ilvl w:val="0"/>
          <w:numId w:val="15"/>
        </w:numPr>
        <w:jc w:val="both"/>
        <w:rPr>
          <w:rStyle w:val="Strong"/>
          <w:rFonts w:ascii="Times New Roman" w:eastAsia="Times New Roman" w:hAnsi="Times New Roman" w:cs="Times New Roman"/>
          <w:b w:val="0"/>
          <w:snapToGrid w:val="0"/>
          <w:sz w:val="24"/>
          <w:szCs w:val="24"/>
        </w:rPr>
      </w:pPr>
      <w:r w:rsidRPr="00755E06">
        <w:rPr>
          <w:rStyle w:val="Strong"/>
          <w:rFonts w:ascii="Times New Roman" w:eastAsia="Times New Roman" w:hAnsi="Times New Roman" w:cs="Times New Roman"/>
          <w:b w:val="0"/>
          <w:snapToGrid w:val="0"/>
          <w:sz w:val="24"/>
          <w:szCs w:val="24"/>
        </w:rPr>
        <w:t xml:space="preserve">Pictures </w:t>
      </w:r>
      <w:r w:rsidR="006C758D" w:rsidRPr="00755E06">
        <w:rPr>
          <w:rStyle w:val="Strong"/>
          <w:rFonts w:ascii="Times New Roman" w:eastAsia="Times New Roman" w:hAnsi="Times New Roman" w:cs="Times New Roman"/>
          <w:b w:val="0"/>
          <w:snapToGrid w:val="0"/>
          <w:sz w:val="24"/>
          <w:szCs w:val="24"/>
        </w:rPr>
        <w:t>of the land</w:t>
      </w:r>
      <w:r w:rsidRPr="00755E06">
        <w:rPr>
          <w:rStyle w:val="Strong"/>
          <w:rFonts w:ascii="Times New Roman" w:eastAsia="Times New Roman" w:hAnsi="Times New Roman" w:cs="Times New Roman"/>
          <w:b w:val="0"/>
          <w:snapToGrid w:val="0"/>
          <w:sz w:val="24"/>
          <w:szCs w:val="24"/>
        </w:rPr>
        <w:t>.</w:t>
      </w:r>
    </w:p>
    <w:p w14:paraId="2FC4ECB4" w14:textId="77777777" w:rsidR="007273B6" w:rsidRPr="00755E06" w:rsidRDefault="007273B6">
      <w:pPr>
        <w:widowControl/>
        <w:spacing w:before="0" w:after="200" w:line="276" w:lineRule="auto"/>
        <w:rPr>
          <w:sz w:val="22"/>
          <w:szCs w:val="22"/>
          <w:lang w:val="en-GB"/>
        </w:rPr>
      </w:pPr>
      <w:r w:rsidRPr="00755E06">
        <w:rPr>
          <w:sz w:val="22"/>
          <w:szCs w:val="22"/>
          <w:lang w:val="en-GB"/>
        </w:rPr>
        <w:br w:type="page"/>
      </w:r>
    </w:p>
    <w:p w14:paraId="35E64A92" w14:textId="2D8C4944" w:rsidR="00912053" w:rsidRPr="00755E06" w:rsidRDefault="00912053" w:rsidP="00912053">
      <w:pPr>
        <w:spacing w:before="0" w:after="0"/>
        <w:rPr>
          <w:rStyle w:val="Strong"/>
          <w:sz w:val="28"/>
          <w:szCs w:val="28"/>
        </w:rPr>
      </w:pPr>
      <w:r w:rsidRPr="00755E06">
        <w:rPr>
          <w:rStyle w:val="Strong"/>
          <w:sz w:val="28"/>
          <w:szCs w:val="28"/>
          <w:lang w:val="en-GB"/>
        </w:rPr>
        <w:lastRenderedPageBreak/>
        <w:t xml:space="preserve">4. </w:t>
      </w:r>
      <w:r w:rsidRPr="00755E06">
        <w:rPr>
          <w:rStyle w:val="Strong"/>
          <w:sz w:val="28"/>
          <w:szCs w:val="28"/>
          <w:lang w:val="en-GB"/>
        </w:rPr>
        <w:tab/>
        <w:t>Evaluation criteria</w:t>
      </w:r>
    </w:p>
    <w:p w14:paraId="054EB5E3" w14:textId="77777777" w:rsidR="007273B6" w:rsidRPr="00755E06" w:rsidRDefault="007273B6" w:rsidP="003241E9">
      <w:pPr>
        <w:spacing w:before="0" w:after="0"/>
        <w:rPr>
          <w:rStyle w:val="Strong"/>
          <w:b w:val="0"/>
          <w:bCs/>
          <w:szCs w:val="24"/>
          <w:lang w:val="en-GB"/>
        </w:rPr>
      </w:pPr>
    </w:p>
    <w:p w14:paraId="20472CB4" w14:textId="77777777" w:rsidR="007273B6" w:rsidRPr="00755E06" w:rsidRDefault="007273B6" w:rsidP="007273B6">
      <w:pPr>
        <w:spacing w:before="0" w:after="0"/>
        <w:rPr>
          <w:b/>
          <w:sz w:val="28"/>
          <w:szCs w:val="28"/>
        </w:rPr>
      </w:pPr>
      <w:r w:rsidRPr="00755E06">
        <w:rPr>
          <w:rStyle w:val="Strong"/>
          <w:bCs/>
          <w:szCs w:val="24"/>
          <w:lang w:val="en-GB"/>
        </w:rPr>
        <w:t>During evaluation, the following elements will be taken into account:</w:t>
      </w:r>
    </w:p>
    <w:p w14:paraId="38DD0297" w14:textId="7CE96150" w:rsidR="00912053" w:rsidRPr="00755E06" w:rsidRDefault="00912053" w:rsidP="003241E9">
      <w:pPr>
        <w:spacing w:before="0" w:after="0"/>
      </w:pPr>
    </w:p>
    <w:p w14:paraId="52D7435F" w14:textId="0676CD97" w:rsidR="00912053" w:rsidRPr="00755E06" w:rsidRDefault="007273B6" w:rsidP="001C0F1A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Proximity to Gori municipality and major access roads</w:t>
      </w:r>
    </w:p>
    <w:p w14:paraId="505E82A8" w14:textId="0B0238AA" w:rsidR="00912053" w:rsidRPr="00755E06" w:rsidRDefault="007273B6" w:rsidP="001C0F1A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Quality of access and road conditions</w:t>
      </w:r>
    </w:p>
    <w:p w14:paraId="17C27B08" w14:textId="77777777" w:rsidR="007273B6" w:rsidRPr="00755E06" w:rsidRDefault="007273B6" w:rsidP="007273B6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Availability of utility connections</w:t>
      </w:r>
    </w:p>
    <w:p w14:paraId="6186AF58" w14:textId="710CE697" w:rsidR="007273B6" w:rsidRPr="00755E06" w:rsidRDefault="007273B6" w:rsidP="007273B6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Low exposure to natural hazards (e.g., floods, earthquakes)</w:t>
      </w:r>
      <w:r w:rsidR="00DF7EC2"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 xml:space="preserve"> or </w:t>
      </w:r>
      <w:r w:rsidR="00AA1DBA"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 xml:space="preserve">presence of </w:t>
      </w:r>
      <w:r w:rsidR="002F4F94"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other</w:t>
      </w:r>
      <w:r w:rsidR="00AA1DBA"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 xml:space="preserve"> risk factors</w:t>
      </w:r>
    </w:p>
    <w:p w14:paraId="7DE4C442" w14:textId="77777777" w:rsidR="007273B6" w:rsidRPr="00755E06" w:rsidRDefault="007273B6" w:rsidP="007273B6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Environmental conditions and sustainability considerations</w:t>
      </w:r>
    </w:p>
    <w:p w14:paraId="52395804" w14:textId="16F7247F" w:rsidR="00DD2374" w:rsidRPr="00755E06" w:rsidRDefault="007273B6" w:rsidP="001C0F1A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 xml:space="preserve">Financial offer </w:t>
      </w:r>
    </w:p>
    <w:p w14:paraId="4B93943F" w14:textId="4DA70F32" w:rsidR="0062682C" w:rsidRPr="00755E06" w:rsidRDefault="0062682C" w:rsidP="001C0F1A">
      <w:pPr>
        <w:pStyle w:val="ListParagraph"/>
        <w:numPr>
          <w:ilvl w:val="0"/>
          <w:numId w:val="17"/>
        </w:numPr>
        <w:spacing w:after="0" w:line="300" w:lineRule="atLeast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</w:pPr>
      <w:r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 xml:space="preserve">Legal status </w:t>
      </w:r>
      <w:r w:rsidR="00DF7EC2" w:rsidRPr="00755E06">
        <w:rPr>
          <w:rFonts w:ascii="Times New Roman" w:eastAsia="Times New Roman" w:hAnsi="Times New Roman" w:cs="Times New Roman"/>
          <w:bCs/>
          <w:snapToGrid w:val="0"/>
          <w:sz w:val="24"/>
          <w:szCs w:val="20"/>
          <w:lang w:val="en-US"/>
        </w:rPr>
        <w:t>allowing light construction on the land</w:t>
      </w:r>
    </w:p>
    <w:p w14:paraId="6158A98C" w14:textId="7978D519" w:rsidR="00A715B1" w:rsidRPr="00755E06" w:rsidRDefault="00A715B1" w:rsidP="0062682C">
      <w:pPr>
        <w:pStyle w:val="ListParagraph"/>
        <w:spacing w:after="0" w:line="300" w:lineRule="atLeast"/>
        <w:rPr>
          <w:rStyle w:val="Strong"/>
          <w:rFonts w:ascii="Times New Roman" w:hAnsi="Times New Roman" w:cs="Times New Roman"/>
          <w:b w:val="0"/>
          <w:szCs w:val="24"/>
        </w:rPr>
      </w:pPr>
    </w:p>
    <w:p w14:paraId="3CEB91A4" w14:textId="77777777" w:rsidR="00DD2374" w:rsidRPr="00755E06" w:rsidRDefault="00DD2374" w:rsidP="001C0F1A">
      <w:pPr>
        <w:spacing w:after="0"/>
      </w:pPr>
    </w:p>
    <w:p w14:paraId="47117386" w14:textId="35A716AA" w:rsidR="00222530" w:rsidRPr="00755E06" w:rsidRDefault="00912053" w:rsidP="003241E9">
      <w:pPr>
        <w:spacing w:before="0" w:after="0"/>
        <w:rPr>
          <w:rStyle w:val="Strong"/>
          <w:sz w:val="28"/>
          <w:szCs w:val="28"/>
        </w:rPr>
      </w:pPr>
      <w:r w:rsidRPr="00755E06">
        <w:rPr>
          <w:rStyle w:val="Strong"/>
          <w:sz w:val="28"/>
          <w:szCs w:val="28"/>
          <w:lang w:val="en-GB"/>
        </w:rPr>
        <w:t>5</w:t>
      </w:r>
      <w:r w:rsidR="00222530" w:rsidRPr="00755E06">
        <w:rPr>
          <w:rStyle w:val="Strong"/>
          <w:sz w:val="28"/>
          <w:szCs w:val="28"/>
          <w:lang w:val="en-GB"/>
        </w:rPr>
        <w:t xml:space="preserve">. </w:t>
      </w:r>
      <w:r w:rsidR="00222530" w:rsidRPr="00755E06">
        <w:rPr>
          <w:rStyle w:val="Strong"/>
          <w:sz w:val="28"/>
          <w:szCs w:val="28"/>
          <w:lang w:val="en-GB"/>
        </w:rPr>
        <w:tab/>
      </w:r>
      <w:r w:rsidR="0070650A" w:rsidRPr="00755E06">
        <w:rPr>
          <w:rStyle w:val="Strong"/>
          <w:sz w:val="28"/>
          <w:szCs w:val="28"/>
          <w:lang w:val="en-GB"/>
        </w:rPr>
        <w:t>APPLICATION</w:t>
      </w:r>
    </w:p>
    <w:p w14:paraId="0389A5A3" w14:textId="77777777" w:rsidR="00222530" w:rsidRPr="00755E06" w:rsidRDefault="00222530" w:rsidP="003241E9">
      <w:pPr>
        <w:keepNext/>
        <w:tabs>
          <w:tab w:val="left" w:pos="4425"/>
        </w:tabs>
        <w:spacing w:before="0" w:after="0"/>
        <w:ind w:left="425"/>
        <w:outlineLvl w:val="0"/>
        <w:rPr>
          <w:rStyle w:val="Strong"/>
          <w:szCs w:val="24"/>
          <w:u w:val="single"/>
          <w:lang w:val="en-GB"/>
        </w:rPr>
      </w:pPr>
    </w:p>
    <w:p w14:paraId="52A41C68" w14:textId="661D471B" w:rsidR="000C50E0" w:rsidRPr="00755E06" w:rsidRDefault="000C50E0" w:rsidP="003241E9">
      <w:pPr>
        <w:pStyle w:val="Blockquote"/>
        <w:spacing w:before="0" w:after="0"/>
        <w:ind w:left="0"/>
        <w:jc w:val="both"/>
        <w:rPr>
          <w:bCs/>
        </w:rPr>
      </w:pPr>
      <w:r w:rsidRPr="00755E06">
        <w:rPr>
          <w:bCs/>
        </w:rPr>
        <w:t>Interested candidates who</w:t>
      </w:r>
      <w:r w:rsidR="008E3BA6" w:rsidRPr="00755E06">
        <w:rPr>
          <w:bCs/>
        </w:rPr>
        <w:t>se</w:t>
      </w:r>
      <w:r w:rsidRPr="00755E06">
        <w:rPr>
          <w:bCs/>
        </w:rPr>
        <w:t xml:space="preserve"> </w:t>
      </w:r>
      <w:r w:rsidR="006E737C" w:rsidRPr="00755E06">
        <w:rPr>
          <w:bCs/>
        </w:rPr>
        <w:t xml:space="preserve">lands </w:t>
      </w:r>
      <w:r w:rsidRPr="00755E06">
        <w:rPr>
          <w:bCs/>
        </w:rPr>
        <w:t xml:space="preserve">and </w:t>
      </w:r>
      <w:r w:rsidR="004C352B" w:rsidRPr="00755E06">
        <w:rPr>
          <w:bCs/>
        </w:rPr>
        <w:t>documentation meet</w:t>
      </w:r>
      <w:r w:rsidRPr="00755E06">
        <w:rPr>
          <w:bCs/>
        </w:rPr>
        <w:t xml:space="preserve"> the minimum requirements may complete the following application and submit it together with all the supporting documents.</w:t>
      </w:r>
    </w:p>
    <w:p w14:paraId="7CE2927A" w14:textId="7D75FDA5" w:rsidR="00236A61" w:rsidRPr="00755E06" w:rsidRDefault="00222530" w:rsidP="006A40AD">
      <w:pPr>
        <w:pStyle w:val="Blockquote"/>
        <w:spacing w:before="0" w:after="120"/>
        <w:ind w:left="0"/>
        <w:jc w:val="both"/>
        <w:rPr>
          <w:rStyle w:val="Emphasis"/>
          <w:b/>
          <w:i w:val="0"/>
          <w:szCs w:val="24"/>
          <w:lang w:val="en-GB"/>
        </w:rPr>
      </w:pPr>
      <w:r w:rsidRPr="00755E06">
        <w:rPr>
          <w:b/>
        </w:rPr>
        <w:t>Deadline</w:t>
      </w:r>
      <w:r w:rsidRPr="00755E06">
        <w:rPr>
          <w:rStyle w:val="Strong"/>
          <w:szCs w:val="24"/>
          <w:lang w:val="en-GB"/>
        </w:rPr>
        <w:t xml:space="preserve"> for receipt of applications</w:t>
      </w:r>
      <w:r w:rsidRPr="00755E06">
        <w:rPr>
          <w:rStyle w:val="Emphasis"/>
          <w:i w:val="0"/>
          <w:sz w:val="22"/>
          <w:szCs w:val="22"/>
          <w:lang w:val="en-GB"/>
        </w:rPr>
        <w:t xml:space="preserve"> </w:t>
      </w:r>
      <w:r w:rsidRPr="00755E06">
        <w:rPr>
          <w:rStyle w:val="Emphasis"/>
          <w:b/>
          <w:i w:val="0"/>
          <w:szCs w:val="24"/>
          <w:lang w:val="en-GB"/>
        </w:rPr>
        <w:t>is</w:t>
      </w:r>
      <w:r w:rsidR="00E91F18" w:rsidRPr="00755E06">
        <w:rPr>
          <w:rStyle w:val="Emphasis"/>
          <w:b/>
          <w:i w:val="0"/>
          <w:szCs w:val="24"/>
          <w:lang w:val="en-GB"/>
        </w:rPr>
        <w:t xml:space="preserve"> </w:t>
      </w:r>
      <w:r w:rsidRPr="00755E06">
        <w:rPr>
          <w:rStyle w:val="Emphasis"/>
          <w:b/>
          <w:i w:val="0"/>
          <w:szCs w:val="24"/>
          <w:lang w:val="en-GB"/>
        </w:rPr>
        <w:t xml:space="preserve">on </w:t>
      </w:r>
      <w:r w:rsidR="00FC16A9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20</w:t>
      </w:r>
      <w:r w:rsidR="004423F1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 April 202</w:t>
      </w:r>
      <w:r w:rsidR="006C758D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6</w:t>
      </w:r>
      <w:r w:rsidR="004423F1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 </w:t>
      </w:r>
      <w:r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at </w:t>
      </w:r>
      <w:r w:rsidR="006A40AD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1</w:t>
      </w:r>
      <w:r w:rsidR="0067705B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7</w:t>
      </w:r>
      <w:r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:</w:t>
      </w:r>
      <w:r w:rsidR="006A40AD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00</w:t>
      </w:r>
      <w:r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 xml:space="preserve"> hrs</w:t>
      </w:r>
      <w:r w:rsidR="007447B4" w:rsidRPr="00755E06">
        <w:rPr>
          <w:rStyle w:val="Emphasis"/>
          <w:b/>
          <w:i w:val="0"/>
          <w:color w:val="FF0000"/>
          <w:szCs w:val="24"/>
          <w:u w:val="single"/>
          <w:lang w:val="en-GB"/>
        </w:rPr>
        <w:t>.</w:t>
      </w:r>
      <w:r w:rsidR="00236A61" w:rsidRPr="00755E06">
        <w:rPr>
          <w:rStyle w:val="Emphasis"/>
          <w:b/>
          <w:i w:val="0"/>
          <w:color w:val="FF0000"/>
          <w:szCs w:val="24"/>
          <w:lang w:val="en-GB"/>
        </w:rPr>
        <w:t xml:space="preserve"> </w:t>
      </w:r>
      <w:r w:rsidR="003A4547" w:rsidRPr="00755E06">
        <w:rPr>
          <w:rStyle w:val="Emphasis"/>
          <w:bCs/>
          <w:i w:val="0"/>
          <w:szCs w:val="24"/>
          <w:lang w:val="en-GB"/>
        </w:rPr>
        <w:t>Tbilisi</w:t>
      </w:r>
      <w:r w:rsidR="00837C79" w:rsidRPr="00755E06">
        <w:rPr>
          <w:rStyle w:val="Emphasis"/>
          <w:bCs/>
          <w:i w:val="0"/>
          <w:szCs w:val="24"/>
          <w:lang w:val="en-GB"/>
        </w:rPr>
        <w:t xml:space="preserve"> Local </w:t>
      </w:r>
      <w:r w:rsidR="00236A61" w:rsidRPr="00755E06">
        <w:rPr>
          <w:rStyle w:val="Emphasis"/>
          <w:bCs/>
          <w:i w:val="0"/>
          <w:szCs w:val="24"/>
          <w:lang w:val="en-GB"/>
        </w:rPr>
        <w:t>Time</w:t>
      </w:r>
      <w:r w:rsidR="00837C79" w:rsidRPr="00755E06">
        <w:rPr>
          <w:rStyle w:val="Emphasis"/>
          <w:b/>
          <w:i w:val="0"/>
          <w:szCs w:val="24"/>
          <w:lang w:val="en-GB"/>
        </w:rPr>
        <w:t>.</w:t>
      </w:r>
    </w:p>
    <w:p w14:paraId="1B1A4437" w14:textId="77777777" w:rsidR="008903BC" w:rsidRPr="00755E06" w:rsidRDefault="00222530" w:rsidP="00230F13">
      <w:pPr>
        <w:pStyle w:val="Blockquote"/>
        <w:spacing w:before="0" w:after="120"/>
        <w:ind w:left="0"/>
        <w:jc w:val="both"/>
        <w:rPr>
          <w:rStyle w:val="Emphasis"/>
          <w:i w:val="0"/>
          <w:sz w:val="22"/>
          <w:szCs w:val="22"/>
          <w:lang w:val="en-GB"/>
        </w:rPr>
      </w:pPr>
      <w:r w:rsidRPr="00755E06">
        <w:rPr>
          <w:rStyle w:val="Emphasis"/>
          <w:i w:val="0"/>
          <w:szCs w:val="24"/>
          <w:lang w:val="en-GB"/>
        </w:rPr>
        <w:t xml:space="preserve">Any application received after this deadline </w:t>
      </w:r>
      <w:r w:rsidR="00230F13" w:rsidRPr="00755E06">
        <w:rPr>
          <w:rStyle w:val="Emphasis"/>
          <w:i w:val="0"/>
          <w:szCs w:val="24"/>
          <w:lang w:val="en-GB"/>
        </w:rPr>
        <w:t>will</w:t>
      </w:r>
      <w:r w:rsidRPr="00755E06">
        <w:rPr>
          <w:rStyle w:val="Emphasis"/>
          <w:i w:val="0"/>
          <w:szCs w:val="24"/>
          <w:lang w:val="en-GB"/>
        </w:rPr>
        <w:t xml:space="preserve"> not be considered.</w:t>
      </w:r>
      <w:r w:rsidRPr="00755E06">
        <w:rPr>
          <w:rStyle w:val="Emphasis"/>
          <w:i w:val="0"/>
          <w:sz w:val="22"/>
          <w:szCs w:val="22"/>
          <w:lang w:val="en-GB"/>
        </w:rPr>
        <w:t xml:space="preserve"> </w:t>
      </w:r>
    </w:p>
    <w:p w14:paraId="59B7A90D" w14:textId="77777777" w:rsidR="00060725" w:rsidRPr="00755E06" w:rsidRDefault="00060725" w:rsidP="008903BC">
      <w:pPr>
        <w:pStyle w:val="Blockquote"/>
        <w:spacing w:before="0" w:after="120"/>
        <w:ind w:left="0"/>
        <w:jc w:val="both"/>
        <w:rPr>
          <w:lang w:val="en-GB"/>
        </w:rPr>
      </w:pPr>
      <w:r w:rsidRPr="00755E06">
        <w:rPr>
          <w:lang w:val="en-GB"/>
        </w:rPr>
        <w:t>Applications must be submitted using the template annexed to this document.</w:t>
      </w:r>
    </w:p>
    <w:p w14:paraId="6E2A9849" w14:textId="4143445B" w:rsidR="00222530" w:rsidRPr="00755E06" w:rsidRDefault="00222530" w:rsidP="001543BD">
      <w:pPr>
        <w:pStyle w:val="Blockquote"/>
        <w:spacing w:before="0" w:after="120"/>
        <w:ind w:left="0"/>
        <w:jc w:val="both"/>
        <w:rPr>
          <w:lang w:val="en-GB"/>
        </w:rPr>
      </w:pPr>
      <w:r w:rsidRPr="00755E06">
        <w:rPr>
          <w:lang w:val="en-GB"/>
        </w:rPr>
        <w:t xml:space="preserve">Applications must be submitted </w:t>
      </w:r>
      <w:r w:rsidRPr="00755E06">
        <w:rPr>
          <w:b/>
          <w:bCs/>
          <w:u w:val="single"/>
          <w:lang w:val="en-GB"/>
        </w:rPr>
        <w:t>in English</w:t>
      </w:r>
      <w:r w:rsidRPr="00755E06">
        <w:rPr>
          <w:lang w:val="en-GB"/>
        </w:rPr>
        <w:t xml:space="preserve"> </w:t>
      </w:r>
      <w:r w:rsidR="0091094D" w:rsidRPr="00755E06">
        <w:rPr>
          <w:lang w:val="en-GB"/>
        </w:rPr>
        <w:t xml:space="preserve">to the e-mail: </w:t>
      </w:r>
      <w:hyperlink r:id="rId14" w:history="1">
        <w:r w:rsidR="0091094D" w:rsidRPr="00755E06">
          <w:rPr>
            <w:rStyle w:val="Hyperlink"/>
            <w:lang w:val="en-GB"/>
          </w:rPr>
          <w:t>rent@eumm.eu</w:t>
        </w:r>
      </w:hyperlink>
    </w:p>
    <w:p w14:paraId="58A96181" w14:textId="223FD682" w:rsidR="008557EA" w:rsidRPr="00755E06" w:rsidRDefault="00222530" w:rsidP="00222530">
      <w:pPr>
        <w:pStyle w:val="Blockquote"/>
        <w:ind w:left="0"/>
        <w:jc w:val="both"/>
      </w:pPr>
      <w:r w:rsidRPr="00755E06">
        <w:t xml:space="preserve">The </w:t>
      </w:r>
      <w:r w:rsidRPr="00755E06">
        <w:rPr>
          <w:lang w:val="en-GB"/>
        </w:rPr>
        <w:t>project</w:t>
      </w:r>
      <w:r w:rsidRPr="00755E06">
        <w:t xml:space="preserve"> title </w:t>
      </w:r>
      <w:r w:rsidR="00236A61" w:rsidRPr="00755E06">
        <w:rPr>
          <w:b/>
          <w:bCs/>
        </w:rPr>
        <w:t xml:space="preserve">(Rent </w:t>
      </w:r>
      <w:r w:rsidR="009D512E" w:rsidRPr="00755E06">
        <w:rPr>
          <w:b/>
          <w:bCs/>
        </w:rPr>
        <w:t xml:space="preserve">of </w:t>
      </w:r>
      <w:r w:rsidR="006E737C" w:rsidRPr="00755E06">
        <w:rPr>
          <w:b/>
          <w:bCs/>
        </w:rPr>
        <w:t>Land</w:t>
      </w:r>
      <w:r w:rsidR="0056347C" w:rsidRPr="00755E06">
        <w:rPr>
          <w:b/>
          <w:bCs/>
        </w:rPr>
        <w:t xml:space="preserve"> for </w:t>
      </w:r>
      <w:r w:rsidR="00A4452A" w:rsidRPr="00755E06">
        <w:rPr>
          <w:b/>
          <w:bCs/>
        </w:rPr>
        <w:t>Field Office</w:t>
      </w:r>
      <w:r w:rsidR="0056347C" w:rsidRPr="00755E06">
        <w:rPr>
          <w:b/>
          <w:bCs/>
        </w:rPr>
        <w:t xml:space="preserve"> Gori</w:t>
      </w:r>
      <w:r w:rsidR="00236A61" w:rsidRPr="00755E06">
        <w:rPr>
          <w:b/>
          <w:bCs/>
        </w:rPr>
        <w:t>)</w:t>
      </w:r>
      <w:r w:rsidR="00236A61" w:rsidRPr="00755E06">
        <w:t xml:space="preserve"> </w:t>
      </w:r>
      <w:r w:rsidRPr="00755E06">
        <w:t>and Publication reference</w:t>
      </w:r>
      <w:r w:rsidR="00236A61" w:rsidRPr="00755E06">
        <w:t xml:space="preserve"> </w:t>
      </w:r>
      <w:r w:rsidR="00236A61" w:rsidRPr="00755E06">
        <w:rPr>
          <w:b/>
          <w:bCs/>
        </w:rPr>
        <w:t>(</w:t>
      </w:r>
      <w:r w:rsidR="00477223" w:rsidRPr="00755E06">
        <w:rPr>
          <w:b/>
          <w:szCs w:val="24"/>
        </w:rPr>
        <w:t>EUMM</w:t>
      </w:r>
      <w:r w:rsidR="009F5AD6" w:rsidRPr="00755E06">
        <w:rPr>
          <w:b/>
          <w:szCs w:val="24"/>
        </w:rPr>
        <w:t>/CEI/0</w:t>
      </w:r>
      <w:r w:rsidR="006E737C" w:rsidRPr="00755E06">
        <w:rPr>
          <w:b/>
          <w:szCs w:val="24"/>
        </w:rPr>
        <w:t>1</w:t>
      </w:r>
      <w:r w:rsidRPr="00755E06">
        <w:rPr>
          <w:b/>
          <w:szCs w:val="24"/>
        </w:rPr>
        <w:t>/20</w:t>
      </w:r>
      <w:r w:rsidR="0099050F" w:rsidRPr="00755E06">
        <w:rPr>
          <w:b/>
          <w:szCs w:val="24"/>
        </w:rPr>
        <w:t>2</w:t>
      </w:r>
      <w:r w:rsidR="006E737C" w:rsidRPr="00755E06">
        <w:rPr>
          <w:b/>
          <w:szCs w:val="24"/>
        </w:rPr>
        <w:t>6</w:t>
      </w:r>
      <w:r w:rsidRPr="00755E06">
        <w:rPr>
          <w:b/>
          <w:bCs/>
        </w:rPr>
        <w:t>)</w:t>
      </w:r>
      <w:r w:rsidR="0091094D" w:rsidRPr="00755E06">
        <w:t xml:space="preserve"> must be clearly indicated.</w:t>
      </w:r>
    </w:p>
    <w:p w14:paraId="480CAA1E" w14:textId="77777777" w:rsidR="00222530" w:rsidRPr="00755E06" w:rsidRDefault="003D0322" w:rsidP="00222530">
      <w:pPr>
        <w:pStyle w:val="Blockquote"/>
        <w:ind w:left="720"/>
        <w:jc w:val="both"/>
        <w:rPr>
          <w:sz w:val="22"/>
          <w:szCs w:val="22"/>
          <w:lang w:val="en-GB"/>
        </w:rPr>
      </w:pPr>
      <w:r w:rsidRPr="00755E06">
        <w:rPr>
          <w:noProof/>
          <w:snapToGrid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0" allowOverlap="1" wp14:anchorId="782693F7" wp14:editId="7B0766BC">
                <wp:simplePos x="0" y="0"/>
                <wp:positionH relativeFrom="column">
                  <wp:posOffset>-13335</wp:posOffset>
                </wp:positionH>
                <wp:positionV relativeFrom="paragraph">
                  <wp:posOffset>222885</wp:posOffset>
                </wp:positionV>
                <wp:extent cx="2020570" cy="0"/>
                <wp:effectExtent l="15240" t="32385" r="12065" b="1524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057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5A36A" id="Line 8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7.55pt" to="158.0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50E4543" w14:textId="4389C7B0" w:rsidR="003241E9" w:rsidRPr="00755E06" w:rsidRDefault="003241E9" w:rsidP="00A16E60">
      <w:pPr>
        <w:pStyle w:val="Blockquote"/>
        <w:ind w:left="0"/>
        <w:jc w:val="both"/>
        <w:rPr>
          <w:b/>
          <w:sz w:val="28"/>
          <w:szCs w:val="28"/>
        </w:rPr>
      </w:pPr>
    </w:p>
    <w:p w14:paraId="28E72C46" w14:textId="07739BBB" w:rsidR="00A16E60" w:rsidRPr="00755E06" w:rsidRDefault="00912053" w:rsidP="00A16E60">
      <w:pPr>
        <w:pStyle w:val="Blockquote"/>
        <w:ind w:left="0"/>
        <w:jc w:val="both"/>
        <w:rPr>
          <w:rStyle w:val="Strong"/>
          <w:sz w:val="28"/>
          <w:szCs w:val="28"/>
        </w:rPr>
      </w:pPr>
      <w:r w:rsidRPr="00755E06">
        <w:rPr>
          <w:b/>
          <w:sz w:val="28"/>
          <w:szCs w:val="28"/>
        </w:rPr>
        <w:t>6</w:t>
      </w:r>
      <w:r w:rsidR="00A16E60" w:rsidRPr="00755E06">
        <w:rPr>
          <w:b/>
          <w:sz w:val="28"/>
          <w:szCs w:val="28"/>
        </w:rPr>
        <w:t xml:space="preserve">. </w:t>
      </w:r>
      <w:r w:rsidR="00A16E60" w:rsidRPr="00755E06">
        <w:rPr>
          <w:b/>
          <w:sz w:val="28"/>
          <w:szCs w:val="28"/>
        </w:rPr>
        <w:tab/>
      </w:r>
      <w:r w:rsidR="00A16E60" w:rsidRPr="00755E06">
        <w:rPr>
          <w:b/>
          <w:sz w:val="28"/>
          <w:szCs w:val="28"/>
        </w:rPr>
        <w:tab/>
      </w:r>
      <w:r w:rsidR="00A16E60" w:rsidRPr="00755E06">
        <w:rPr>
          <w:b/>
          <w:sz w:val="28"/>
          <w:szCs w:val="28"/>
        </w:rPr>
        <w:tab/>
      </w:r>
      <w:r w:rsidR="00A16E60" w:rsidRPr="00755E06">
        <w:rPr>
          <w:b/>
          <w:sz w:val="28"/>
          <w:szCs w:val="28"/>
        </w:rPr>
        <w:tab/>
        <w:t>ADDITIONAL INFORMATION</w:t>
      </w:r>
    </w:p>
    <w:p w14:paraId="479A3812" w14:textId="77777777" w:rsidR="00A16E60" w:rsidRPr="00755E06" w:rsidRDefault="00A16E60" w:rsidP="00A16E60">
      <w:pPr>
        <w:pStyle w:val="Blockquote"/>
        <w:ind w:left="0"/>
        <w:jc w:val="both"/>
        <w:rPr>
          <w:szCs w:val="24"/>
          <w:lang w:val="en-GB"/>
        </w:rPr>
      </w:pPr>
    </w:p>
    <w:p w14:paraId="0265DEB0" w14:textId="464118A0" w:rsidR="00902AAF" w:rsidRPr="00755E06" w:rsidRDefault="00912053" w:rsidP="00911095">
      <w:pPr>
        <w:pStyle w:val="Header"/>
        <w:spacing w:after="0"/>
        <w:ind w:left="720" w:hanging="720"/>
        <w:jc w:val="both"/>
        <w:rPr>
          <w:szCs w:val="24"/>
        </w:rPr>
      </w:pPr>
      <w:r w:rsidRPr="00755E06">
        <w:rPr>
          <w:b/>
          <w:bCs/>
          <w:szCs w:val="24"/>
          <w:lang w:val="en-GB"/>
        </w:rPr>
        <w:t>6</w:t>
      </w:r>
      <w:r w:rsidR="00E438C0" w:rsidRPr="00755E06">
        <w:rPr>
          <w:b/>
          <w:bCs/>
          <w:szCs w:val="24"/>
          <w:lang w:val="en-GB"/>
        </w:rPr>
        <w:t>.1</w:t>
      </w:r>
      <w:r w:rsidR="009F1B54" w:rsidRPr="00755E06">
        <w:rPr>
          <w:szCs w:val="24"/>
          <w:lang w:val="en-GB"/>
        </w:rPr>
        <w:t xml:space="preserve"> </w:t>
      </w:r>
      <w:r w:rsidR="009F1B54" w:rsidRPr="00755E06">
        <w:rPr>
          <w:szCs w:val="24"/>
          <w:lang w:val="en-GB"/>
        </w:rPr>
        <w:tab/>
      </w:r>
      <w:r w:rsidR="00A16E60" w:rsidRPr="00755E06">
        <w:rPr>
          <w:szCs w:val="24"/>
          <w:lang w:val="en-GB"/>
        </w:rPr>
        <w:t>Applicants</w:t>
      </w:r>
      <w:r w:rsidR="00A16E60" w:rsidRPr="00755E06">
        <w:rPr>
          <w:szCs w:val="24"/>
        </w:rPr>
        <w:t xml:space="preserve"> may</w:t>
      </w:r>
      <w:r w:rsidR="00065B66" w:rsidRPr="00755E06">
        <w:rPr>
          <w:szCs w:val="24"/>
        </w:rPr>
        <w:t xml:space="preserve"> submit questions in writing </w:t>
      </w:r>
      <w:r w:rsidR="009127E7" w:rsidRPr="00755E06">
        <w:rPr>
          <w:szCs w:val="24"/>
        </w:rPr>
        <w:t xml:space="preserve">by </w:t>
      </w:r>
      <w:r w:rsidR="00924B42">
        <w:rPr>
          <w:b/>
          <w:szCs w:val="24"/>
        </w:rPr>
        <w:t>3 April</w:t>
      </w:r>
      <w:r w:rsidR="004423F1" w:rsidRPr="00755E06">
        <w:rPr>
          <w:b/>
          <w:bCs/>
          <w:szCs w:val="24"/>
        </w:rPr>
        <w:t xml:space="preserve"> 202</w:t>
      </w:r>
      <w:r w:rsidR="001716B6" w:rsidRPr="00755E06">
        <w:rPr>
          <w:b/>
          <w:bCs/>
          <w:szCs w:val="24"/>
        </w:rPr>
        <w:t>6</w:t>
      </w:r>
      <w:r w:rsidR="004423F1" w:rsidRPr="00755E06">
        <w:rPr>
          <w:b/>
          <w:bCs/>
          <w:szCs w:val="24"/>
        </w:rPr>
        <w:t xml:space="preserve"> </w:t>
      </w:r>
      <w:r w:rsidR="00A16E60" w:rsidRPr="00755E06">
        <w:rPr>
          <w:b/>
          <w:bCs/>
          <w:szCs w:val="24"/>
        </w:rPr>
        <w:t xml:space="preserve">at </w:t>
      </w:r>
      <w:r w:rsidR="006A40AD" w:rsidRPr="00755E06">
        <w:rPr>
          <w:b/>
          <w:bCs/>
          <w:szCs w:val="24"/>
        </w:rPr>
        <w:t>1</w:t>
      </w:r>
      <w:r w:rsidR="00EA7228" w:rsidRPr="00755E06">
        <w:rPr>
          <w:b/>
          <w:bCs/>
          <w:szCs w:val="24"/>
        </w:rPr>
        <w:t>7</w:t>
      </w:r>
      <w:r w:rsidR="006A40AD" w:rsidRPr="00755E06">
        <w:rPr>
          <w:b/>
          <w:bCs/>
          <w:szCs w:val="24"/>
        </w:rPr>
        <w:t>:00</w:t>
      </w:r>
      <w:r w:rsidR="00A16E60" w:rsidRPr="00755E06">
        <w:rPr>
          <w:b/>
          <w:bCs/>
          <w:szCs w:val="24"/>
        </w:rPr>
        <w:t xml:space="preserve"> </w:t>
      </w:r>
      <w:r w:rsidR="009127E7" w:rsidRPr="00755E06">
        <w:rPr>
          <w:b/>
          <w:bCs/>
          <w:szCs w:val="24"/>
        </w:rPr>
        <w:t>hrs.</w:t>
      </w:r>
      <w:r w:rsidR="00A16E60" w:rsidRPr="00755E06">
        <w:rPr>
          <w:szCs w:val="24"/>
        </w:rPr>
        <w:t xml:space="preserve"> to the following </w:t>
      </w:r>
      <w:r w:rsidR="00DE3CBB" w:rsidRPr="00755E06">
        <w:rPr>
          <w:szCs w:val="24"/>
        </w:rPr>
        <w:t xml:space="preserve">email </w:t>
      </w:r>
      <w:r w:rsidR="00A16E60" w:rsidRPr="00755E06">
        <w:rPr>
          <w:szCs w:val="24"/>
        </w:rPr>
        <w:t xml:space="preserve">address </w:t>
      </w:r>
      <w:hyperlink r:id="rId15" w:history="1">
        <w:r w:rsidR="0048692C" w:rsidRPr="00755E06">
          <w:rPr>
            <w:rStyle w:val="Hyperlink"/>
            <w:szCs w:val="24"/>
          </w:rPr>
          <w:t>rent@eumm.eu</w:t>
        </w:r>
      </w:hyperlink>
      <w:r w:rsidR="002A49D4" w:rsidRPr="00755E06">
        <w:rPr>
          <w:rStyle w:val="Hyperlink"/>
          <w:szCs w:val="24"/>
        </w:rPr>
        <w:t>.</w:t>
      </w:r>
    </w:p>
    <w:p w14:paraId="191CB8BE" w14:textId="3DCEA1F0" w:rsidR="00A16E60" w:rsidRPr="00755E06" w:rsidRDefault="00902AAF" w:rsidP="00911095">
      <w:pPr>
        <w:pStyle w:val="Header"/>
        <w:spacing w:after="0"/>
        <w:ind w:left="720" w:hanging="720"/>
        <w:jc w:val="both"/>
        <w:rPr>
          <w:b/>
          <w:bCs/>
          <w:szCs w:val="24"/>
          <w:lang w:val="en-GB"/>
        </w:rPr>
      </w:pPr>
      <w:r w:rsidRPr="00755E06">
        <w:rPr>
          <w:b/>
          <w:bCs/>
          <w:szCs w:val="24"/>
          <w:lang w:val="en-GB"/>
        </w:rPr>
        <w:tab/>
      </w:r>
    </w:p>
    <w:p w14:paraId="7DE80A58" w14:textId="23505849" w:rsidR="003662AF" w:rsidRPr="00755E06" w:rsidRDefault="00912053" w:rsidP="00911095">
      <w:pPr>
        <w:pStyle w:val="Header"/>
        <w:spacing w:after="0"/>
        <w:ind w:left="720" w:hanging="720"/>
        <w:jc w:val="both"/>
        <w:rPr>
          <w:b/>
          <w:bCs/>
          <w:szCs w:val="24"/>
          <w:lang w:val="en-GB"/>
        </w:rPr>
      </w:pPr>
      <w:r w:rsidRPr="00755E06">
        <w:rPr>
          <w:b/>
          <w:bCs/>
          <w:szCs w:val="24"/>
          <w:lang w:val="en-GB"/>
        </w:rPr>
        <w:t>6</w:t>
      </w:r>
      <w:r w:rsidR="003662AF" w:rsidRPr="00755E06">
        <w:rPr>
          <w:b/>
          <w:bCs/>
          <w:szCs w:val="24"/>
          <w:lang w:val="en-GB"/>
        </w:rPr>
        <w:t xml:space="preserve">.2 </w:t>
      </w:r>
      <w:r w:rsidR="003662AF" w:rsidRPr="00755E06">
        <w:rPr>
          <w:b/>
          <w:bCs/>
          <w:szCs w:val="24"/>
          <w:lang w:val="en-GB"/>
        </w:rPr>
        <w:tab/>
        <w:t>Notification</w:t>
      </w:r>
      <w:r w:rsidR="0023555E" w:rsidRPr="00755E06">
        <w:rPr>
          <w:b/>
          <w:bCs/>
          <w:szCs w:val="24"/>
          <w:lang w:val="en-GB"/>
        </w:rPr>
        <w:t xml:space="preserve"> to shortlisted </w:t>
      </w:r>
      <w:r w:rsidR="003662AF" w:rsidRPr="00755E06">
        <w:rPr>
          <w:b/>
          <w:bCs/>
          <w:szCs w:val="24"/>
          <w:lang w:val="en-GB"/>
        </w:rPr>
        <w:t xml:space="preserve">candidates will be sent by </w:t>
      </w:r>
      <w:r w:rsidR="00A13428" w:rsidRPr="00755E06">
        <w:rPr>
          <w:b/>
          <w:bCs/>
          <w:szCs w:val="24"/>
          <w:lang w:val="en-GB"/>
        </w:rPr>
        <w:t>June</w:t>
      </w:r>
      <w:r w:rsidR="004423F1" w:rsidRPr="00755E06">
        <w:rPr>
          <w:b/>
          <w:bCs/>
          <w:szCs w:val="24"/>
          <w:lang w:val="en-GB"/>
        </w:rPr>
        <w:t xml:space="preserve"> 202</w:t>
      </w:r>
      <w:r w:rsidR="001716B6" w:rsidRPr="00755E06">
        <w:rPr>
          <w:b/>
          <w:bCs/>
          <w:szCs w:val="24"/>
          <w:lang w:val="en-GB"/>
        </w:rPr>
        <w:t>6</w:t>
      </w:r>
      <w:r w:rsidR="004423F1" w:rsidRPr="00755E06">
        <w:rPr>
          <w:b/>
          <w:bCs/>
          <w:szCs w:val="24"/>
          <w:lang w:val="en-GB"/>
        </w:rPr>
        <w:t xml:space="preserve"> </w:t>
      </w:r>
      <w:r w:rsidR="003662AF" w:rsidRPr="00755E06">
        <w:rPr>
          <w:b/>
          <w:bCs/>
          <w:szCs w:val="24"/>
          <w:lang w:val="en-GB"/>
        </w:rPr>
        <w:t>(</w:t>
      </w:r>
      <w:r w:rsidR="003662AF" w:rsidRPr="00755E06">
        <w:rPr>
          <w:b/>
          <w:bCs/>
          <w:szCs w:val="24"/>
          <w:u w:val="single"/>
          <w:lang w:val="en-GB"/>
        </w:rPr>
        <w:t>indicative</w:t>
      </w:r>
      <w:r w:rsidR="003662AF" w:rsidRPr="00755E06">
        <w:rPr>
          <w:b/>
          <w:bCs/>
          <w:szCs w:val="24"/>
          <w:lang w:val="en-GB"/>
        </w:rPr>
        <w:t>)</w:t>
      </w:r>
    </w:p>
    <w:p w14:paraId="71142822" w14:textId="77777777" w:rsidR="001F732A" w:rsidRPr="00755E06" w:rsidRDefault="001F732A" w:rsidP="00911095">
      <w:pPr>
        <w:pStyle w:val="Header"/>
        <w:spacing w:after="0"/>
        <w:ind w:left="720" w:hanging="720"/>
        <w:jc w:val="both"/>
        <w:rPr>
          <w:b/>
          <w:bCs/>
          <w:szCs w:val="24"/>
          <w:lang w:val="en-GB"/>
        </w:rPr>
      </w:pPr>
    </w:p>
    <w:p w14:paraId="7C5BB244" w14:textId="77777777" w:rsidR="006A40AD" w:rsidRPr="00755E06" w:rsidRDefault="00222530" w:rsidP="00895FDA">
      <w:pPr>
        <w:pStyle w:val="Blockquote"/>
        <w:ind w:left="0"/>
        <w:jc w:val="both"/>
        <w:rPr>
          <w:lang w:val="en-GB"/>
        </w:rPr>
      </w:pPr>
      <w:r w:rsidRPr="00755E06">
        <w:rPr>
          <w:b/>
          <w:bCs/>
          <w:sz w:val="22"/>
          <w:szCs w:val="18"/>
          <w:lang w:val="en-GB"/>
        </w:rPr>
        <w:t>EoT</w:t>
      </w:r>
    </w:p>
    <w:p w14:paraId="64D2D86E" w14:textId="77777777" w:rsidR="00222530" w:rsidRPr="00755E06" w:rsidRDefault="00222530" w:rsidP="00222530">
      <w:pPr>
        <w:pStyle w:val="Header"/>
        <w:spacing w:after="0"/>
        <w:rPr>
          <w:i/>
          <w:color w:val="FF0000"/>
        </w:rPr>
      </w:pPr>
      <w:r w:rsidRPr="00755E06">
        <w:rPr>
          <w:lang w:val="en-GB"/>
        </w:rPr>
        <w:br w:type="page"/>
      </w:r>
      <w:r w:rsidRPr="00755E06">
        <w:rPr>
          <w:b/>
          <w:i/>
          <w:color w:val="FF0000"/>
        </w:rPr>
        <w:lastRenderedPageBreak/>
        <w:t>Circulation restricted</w:t>
      </w:r>
      <w:r w:rsidR="00FB493B" w:rsidRPr="00755E06">
        <w:rPr>
          <w:i/>
          <w:color w:val="FF0000"/>
        </w:rPr>
        <w:t xml:space="preserve"> to EUMM</w:t>
      </w:r>
      <w:r w:rsidRPr="00755E06">
        <w:rPr>
          <w:i/>
          <w:color w:val="FF0000"/>
        </w:rPr>
        <w:t xml:space="preserve"> and the author of the document to protect the individual and privacy and commercial and industrial secrecy</w:t>
      </w:r>
      <w:r w:rsidR="00837C79" w:rsidRPr="00755E06">
        <w:rPr>
          <w:i/>
          <w:color w:val="FF0000"/>
        </w:rPr>
        <w:t>.</w:t>
      </w:r>
      <w:r w:rsidRPr="00755E06">
        <w:rPr>
          <w:i/>
          <w:color w:val="FF0000"/>
        </w:rPr>
        <w:t xml:space="preserve"> </w:t>
      </w:r>
    </w:p>
    <w:p w14:paraId="07C5EC60" w14:textId="77777777" w:rsidR="00222530" w:rsidRPr="00755E06" w:rsidRDefault="00222530" w:rsidP="00222530">
      <w:pPr>
        <w:pBdr>
          <w:bottom w:val="single" w:sz="6" w:space="11" w:color="auto"/>
        </w:pBdr>
        <w:jc w:val="center"/>
        <w:rPr>
          <w:b/>
          <w:sz w:val="28"/>
          <w:szCs w:val="28"/>
        </w:rPr>
      </w:pPr>
      <w:r w:rsidRPr="00755E06">
        <w:rPr>
          <w:b/>
          <w:sz w:val="28"/>
          <w:szCs w:val="28"/>
        </w:rPr>
        <w:t xml:space="preserve"> </w:t>
      </w:r>
    </w:p>
    <w:p w14:paraId="4F09CE61" w14:textId="77777777" w:rsidR="00222530" w:rsidRPr="00755E06" w:rsidRDefault="00222530" w:rsidP="00222530">
      <w:pPr>
        <w:pBdr>
          <w:bottom w:val="single" w:sz="6" w:space="11" w:color="auto"/>
        </w:pBdr>
        <w:jc w:val="center"/>
        <w:rPr>
          <w:b/>
          <w:sz w:val="28"/>
          <w:szCs w:val="28"/>
        </w:rPr>
      </w:pPr>
      <w:r w:rsidRPr="00755E06">
        <w:rPr>
          <w:b/>
          <w:sz w:val="28"/>
          <w:szCs w:val="28"/>
        </w:rPr>
        <w:t>CALL FOR EXPRESSION of INTEREST</w:t>
      </w:r>
    </w:p>
    <w:p w14:paraId="463F3F39" w14:textId="77777777" w:rsidR="006A40AD" w:rsidRPr="00755E06" w:rsidRDefault="006A40AD" w:rsidP="00222530">
      <w:pPr>
        <w:pBdr>
          <w:bottom w:val="single" w:sz="6" w:space="11" w:color="auto"/>
        </w:pBdr>
        <w:jc w:val="center"/>
        <w:rPr>
          <w:sz w:val="22"/>
          <w:szCs w:val="22"/>
        </w:rPr>
      </w:pPr>
      <w:r w:rsidRPr="00755E06">
        <w:rPr>
          <w:b/>
          <w:sz w:val="28"/>
          <w:szCs w:val="28"/>
        </w:rPr>
        <w:t>(Application From)</w:t>
      </w:r>
    </w:p>
    <w:p w14:paraId="03693B56" w14:textId="77777777" w:rsidR="00222530" w:rsidRPr="00755E06" w:rsidRDefault="00222530" w:rsidP="00222530">
      <w:pPr>
        <w:pStyle w:val="Title"/>
        <w:spacing w:after="240"/>
        <w:ind w:left="-108" w:firstLine="108"/>
        <w:rPr>
          <w:b w:val="0"/>
          <w:sz w:val="22"/>
          <w:szCs w:val="22"/>
        </w:rPr>
      </w:pPr>
    </w:p>
    <w:p w14:paraId="77160C9C" w14:textId="0614FFD0" w:rsidR="00222530" w:rsidRPr="00755E06" w:rsidRDefault="00B90F69" w:rsidP="00222530">
      <w:pPr>
        <w:jc w:val="center"/>
        <w:rPr>
          <w:b/>
          <w:sz w:val="28"/>
          <w:szCs w:val="28"/>
        </w:rPr>
      </w:pPr>
      <w:r w:rsidRPr="00755E06">
        <w:rPr>
          <w:b/>
          <w:sz w:val="28"/>
          <w:szCs w:val="28"/>
        </w:rPr>
        <w:t>“</w:t>
      </w:r>
      <w:r w:rsidR="00C36353" w:rsidRPr="00755E06">
        <w:rPr>
          <w:b/>
          <w:sz w:val="28"/>
          <w:szCs w:val="28"/>
        </w:rPr>
        <w:t xml:space="preserve">Rent of </w:t>
      </w:r>
      <w:r w:rsidR="00184886" w:rsidRPr="00755E06">
        <w:rPr>
          <w:b/>
          <w:sz w:val="28"/>
          <w:szCs w:val="28"/>
        </w:rPr>
        <w:t>Land</w:t>
      </w:r>
      <w:r w:rsidR="00A07A38" w:rsidRPr="00755E06">
        <w:rPr>
          <w:b/>
          <w:sz w:val="28"/>
          <w:szCs w:val="28"/>
        </w:rPr>
        <w:t xml:space="preserve"> in</w:t>
      </w:r>
      <w:r w:rsidR="00067D17" w:rsidRPr="00755E06">
        <w:rPr>
          <w:b/>
          <w:sz w:val="28"/>
          <w:szCs w:val="28"/>
        </w:rPr>
        <w:t xml:space="preserve"> </w:t>
      </w:r>
      <w:r w:rsidR="00AC637C" w:rsidRPr="00755E06">
        <w:rPr>
          <w:b/>
          <w:sz w:val="28"/>
          <w:szCs w:val="28"/>
        </w:rPr>
        <w:t>Gori</w:t>
      </w:r>
      <w:r w:rsidRPr="00755E06">
        <w:rPr>
          <w:b/>
          <w:sz w:val="28"/>
          <w:szCs w:val="28"/>
        </w:rPr>
        <w:t>”</w:t>
      </w:r>
    </w:p>
    <w:p w14:paraId="15EDF070" w14:textId="319F1A40" w:rsidR="00222530" w:rsidRPr="00755E06" w:rsidRDefault="00222530" w:rsidP="001C0F1A">
      <w:pPr>
        <w:jc w:val="center"/>
        <w:rPr>
          <w:sz w:val="22"/>
          <w:szCs w:val="22"/>
          <w:lang w:val="en-GB"/>
        </w:rPr>
      </w:pPr>
      <w:r w:rsidRPr="00755E06">
        <w:rPr>
          <w:b/>
          <w:szCs w:val="24"/>
        </w:rPr>
        <w:t xml:space="preserve">Reference: </w:t>
      </w:r>
      <w:r w:rsidR="009F5AD6" w:rsidRPr="00755E06">
        <w:rPr>
          <w:b/>
          <w:szCs w:val="24"/>
        </w:rPr>
        <w:t>EUMM/CEI/</w:t>
      </w:r>
      <w:r w:rsidR="004423F1" w:rsidRPr="00755E06">
        <w:rPr>
          <w:b/>
          <w:szCs w:val="24"/>
        </w:rPr>
        <w:t>01</w:t>
      </w:r>
      <w:r w:rsidR="005A1522" w:rsidRPr="00755E06">
        <w:rPr>
          <w:b/>
          <w:szCs w:val="24"/>
        </w:rPr>
        <w:t>/</w:t>
      </w:r>
      <w:r w:rsidR="004423F1" w:rsidRPr="00755E06">
        <w:rPr>
          <w:b/>
          <w:szCs w:val="24"/>
        </w:rPr>
        <w:t>202</w:t>
      </w:r>
      <w:r w:rsidR="00D0146D" w:rsidRPr="00755E06">
        <w:rPr>
          <w:b/>
          <w:szCs w:val="24"/>
        </w:rPr>
        <w:t>6</w:t>
      </w:r>
    </w:p>
    <w:p w14:paraId="642DAA96" w14:textId="77777777" w:rsidR="00222530" w:rsidRPr="00755E06" w:rsidRDefault="00222530" w:rsidP="00222530">
      <w:pPr>
        <w:pStyle w:val="Title"/>
        <w:pBdr>
          <w:bottom w:val="single" w:sz="6" w:space="1" w:color="auto"/>
        </w:pBdr>
        <w:tabs>
          <w:tab w:val="clear" w:pos="-720"/>
          <w:tab w:val="left" w:pos="6912"/>
          <w:tab w:val="left" w:pos="8188"/>
          <w:tab w:val="left" w:pos="10031"/>
        </w:tabs>
        <w:spacing w:after="240"/>
        <w:jc w:val="both"/>
        <w:rPr>
          <w:b w:val="0"/>
          <w:sz w:val="22"/>
          <w:szCs w:val="22"/>
          <w:lang w:val="en-GB"/>
        </w:rPr>
      </w:pPr>
    </w:p>
    <w:p w14:paraId="46F63BA5" w14:textId="77777777" w:rsidR="00222530" w:rsidRPr="00755E06" w:rsidRDefault="00222530" w:rsidP="00222530">
      <w:pPr>
        <w:tabs>
          <w:tab w:val="left" w:pos="360"/>
        </w:tabs>
        <w:spacing w:before="240"/>
        <w:ind w:left="426" w:hanging="426"/>
        <w:jc w:val="both"/>
        <w:outlineLvl w:val="0"/>
        <w:rPr>
          <w:b/>
          <w:szCs w:val="24"/>
        </w:rPr>
      </w:pPr>
      <w:r w:rsidRPr="00755E06">
        <w:rPr>
          <w:b/>
          <w:szCs w:val="24"/>
        </w:rPr>
        <w:t>1</w:t>
      </w:r>
      <w:r w:rsidR="00B90F69" w:rsidRPr="00755E06">
        <w:rPr>
          <w:b/>
          <w:szCs w:val="24"/>
        </w:rPr>
        <w:t>.</w:t>
      </w:r>
      <w:r w:rsidRPr="00755E06">
        <w:rPr>
          <w:b/>
          <w:szCs w:val="24"/>
        </w:rPr>
        <w:tab/>
        <w:t>SUBMITTED by (i.e. the identity of the Candidate)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080"/>
      </w:tblGrid>
      <w:tr w:rsidR="00222530" w:rsidRPr="00755E06" w14:paraId="48F11850" w14:textId="77777777" w:rsidTr="002425E0">
        <w:trPr>
          <w:cantSplit/>
        </w:trPr>
        <w:tc>
          <w:tcPr>
            <w:tcW w:w="1418" w:type="dxa"/>
            <w:tcBorders>
              <w:top w:val="nil"/>
              <w:left w:val="nil"/>
            </w:tcBorders>
          </w:tcPr>
          <w:p w14:paraId="6F5B0C25" w14:textId="77777777" w:rsidR="00222530" w:rsidRPr="00755E06" w:rsidRDefault="00222530" w:rsidP="002425E0">
            <w:pPr>
              <w:spacing w:after="120"/>
              <w:jc w:val="both"/>
              <w:rPr>
                <w:b/>
                <w:szCs w:val="22"/>
              </w:rPr>
            </w:pPr>
          </w:p>
        </w:tc>
        <w:tc>
          <w:tcPr>
            <w:tcW w:w="8080" w:type="dxa"/>
            <w:shd w:val="pct5" w:color="auto" w:fill="FFFFFF"/>
          </w:tcPr>
          <w:p w14:paraId="12EDD42A" w14:textId="47C213BF" w:rsidR="00222530" w:rsidRPr="00755E06" w:rsidRDefault="00222530" w:rsidP="002425E0">
            <w:pPr>
              <w:spacing w:after="120"/>
              <w:jc w:val="both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 xml:space="preserve">Name(s) of applicant(s) </w:t>
            </w:r>
          </w:p>
        </w:tc>
      </w:tr>
      <w:tr w:rsidR="00222530" w:rsidRPr="00755E06" w14:paraId="6FA37873" w14:textId="77777777" w:rsidTr="00BC563C">
        <w:trPr>
          <w:cantSplit/>
        </w:trPr>
        <w:tc>
          <w:tcPr>
            <w:tcW w:w="1418" w:type="dxa"/>
            <w:vAlign w:val="bottom"/>
          </w:tcPr>
          <w:p w14:paraId="643E92B9" w14:textId="176DD9BB" w:rsidR="001D0F46" w:rsidRPr="00755E06" w:rsidRDefault="00155E41" w:rsidP="001D0F46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Owner</w:t>
            </w:r>
            <w:r w:rsidR="00F37D67" w:rsidRPr="00755E06">
              <w:rPr>
                <w:rStyle w:val="FootnoteReference"/>
                <w:b/>
                <w:sz w:val="22"/>
                <w:szCs w:val="22"/>
              </w:rPr>
              <w:footnoteReference w:id="2"/>
            </w:r>
          </w:p>
        </w:tc>
        <w:tc>
          <w:tcPr>
            <w:tcW w:w="8080" w:type="dxa"/>
          </w:tcPr>
          <w:p w14:paraId="4F8F9EFE" w14:textId="77777777" w:rsidR="00222530" w:rsidRPr="00755E06" w:rsidRDefault="00222530" w:rsidP="002425E0">
            <w:pPr>
              <w:spacing w:after="120"/>
              <w:jc w:val="both"/>
              <w:rPr>
                <w:b/>
                <w:szCs w:val="22"/>
              </w:rPr>
            </w:pPr>
          </w:p>
          <w:p w14:paraId="53D363AB" w14:textId="77777777" w:rsidR="00BC563C" w:rsidRPr="00755E06" w:rsidRDefault="00BC563C" w:rsidP="002425E0">
            <w:pPr>
              <w:spacing w:after="120"/>
              <w:jc w:val="both"/>
              <w:rPr>
                <w:b/>
                <w:szCs w:val="22"/>
              </w:rPr>
            </w:pPr>
          </w:p>
        </w:tc>
      </w:tr>
      <w:tr w:rsidR="00222530" w:rsidRPr="00755E06" w14:paraId="245A5616" w14:textId="77777777" w:rsidTr="00BC563C">
        <w:trPr>
          <w:cantSplit/>
        </w:trPr>
        <w:tc>
          <w:tcPr>
            <w:tcW w:w="1418" w:type="dxa"/>
            <w:vAlign w:val="bottom"/>
          </w:tcPr>
          <w:p w14:paraId="6D50D21B" w14:textId="77777777" w:rsidR="00222530" w:rsidRPr="00755E06" w:rsidRDefault="00222530" w:rsidP="00BC563C">
            <w:pPr>
              <w:spacing w:after="12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Co-owner</w:t>
            </w:r>
          </w:p>
        </w:tc>
        <w:tc>
          <w:tcPr>
            <w:tcW w:w="8080" w:type="dxa"/>
          </w:tcPr>
          <w:p w14:paraId="5099393D" w14:textId="77777777" w:rsidR="00222530" w:rsidRPr="00755E06" w:rsidRDefault="00222530" w:rsidP="002425E0">
            <w:pPr>
              <w:spacing w:after="120"/>
              <w:jc w:val="both"/>
              <w:rPr>
                <w:b/>
                <w:szCs w:val="22"/>
              </w:rPr>
            </w:pPr>
          </w:p>
          <w:p w14:paraId="2135B480" w14:textId="77777777" w:rsidR="00BC563C" w:rsidRPr="00755E06" w:rsidRDefault="00B4422F" w:rsidP="00B4422F">
            <w:pPr>
              <w:tabs>
                <w:tab w:val="left" w:pos="5025"/>
              </w:tabs>
              <w:spacing w:after="120"/>
              <w:jc w:val="both"/>
              <w:rPr>
                <w:b/>
                <w:szCs w:val="22"/>
              </w:rPr>
            </w:pPr>
            <w:r w:rsidRPr="00755E06">
              <w:rPr>
                <w:b/>
                <w:szCs w:val="22"/>
              </w:rPr>
              <w:tab/>
            </w:r>
          </w:p>
        </w:tc>
      </w:tr>
      <w:tr w:rsidR="00222530" w:rsidRPr="00755E06" w14:paraId="5D83E622" w14:textId="77777777" w:rsidTr="00BC563C">
        <w:trPr>
          <w:cantSplit/>
        </w:trPr>
        <w:tc>
          <w:tcPr>
            <w:tcW w:w="1418" w:type="dxa"/>
            <w:vAlign w:val="bottom"/>
          </w:tcPr>
          <w:p w14:paraId="38A55DB0" w14:textId="77777777" w:rsidR="00222530" w:rsidRPr="00755E06" w:rsidRDefault="00222530" w:rsidP="00BC563C">
            <w:pPr>
              <w:spacing w:after="12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Etc …</w:t>
            </w:r>
          </w:p>
        </w:tc>
        <w:tc>
          <w:tcPr>
            <w:tcW w:w="8080" w:type="dxa"/>
          </w:tcPr>
          <w:p w14:paraId="3B07FEA8" w14:textId="77777777" w:rsidR="00222530" w:rsidRPr="00755E06" w:rsidRDefault="00222530" w:rsidP="002425E0">
            <w:pPr>
              <w:spacing w:after="120"/>
              <w:jc w:val="both"/>
              <w:rPr>
                <w:b/>
                <w:szCs w:val="22"/>
              </w:rPr>
            </w:pPr>
          </w:p>
          <w:p w14:paraId="3CC14514" w14:textId="77777777" w:rsidR="00BC563C" w:rsidRPr="00755E06" w:rsidRDefault="00BC563C" w:rsidP="002425E0">
            <w:pPr>
              <w:spacing w:after="120"/>
              <w:jc w:val="both"/>
              <w:rPr>
                <w:b/>
                <w:szCs w:val="22"/>
              </w:rPr>
            </w:pPr>
          </w:p>
        </w:tc>
      </w:tr>
    </w:tbl>
    <w:p w14:paraId="28208656" w14:textId="0CDAE38B" w:rsidR="00222530" w:rsidRPr="00755E06" w:rsidRDefault="00222530" w:rsidP="008133AD">
      <w:pPr>
        <w:pStyle w:val="ListParagraph"/>
        <w:keepNext/>
        <w:keepLines/>
        <w:numPr>
          <w:ilvl w:val="0"/>
          <w:numId w:val="16"/>
        </w:numPr>
        <w:tabs>
          <w:tab w:val="left" w:pos="360"/>
        </w:tabs>
        <w:spacing w:before="240"/>
        <w:ind w:hanging="900"/>
        <w:jc w:val="both"/>
        <w:outlineLvl w:val="0"/>
        <w:rPr>
          <w:rFonts w:ascii="Times New Roman" w:hAnsi="Times New Roman" w:cs="Times New Roman"/>
          <w:b/>
          <w:szCs w:val="24"/>
        </w:rPr>
      </w:pPr>
      <w:r w:rsidRPr="00755E06">
        <w:rPr>
          <w:rFonts w:ascii="Times New Roman" w:hAnsi="Times New Roman" w:cs="Times New Roman"/>
          <w:b/>
          <w:szCs w:val="24"/>
        </w:rPr>
        <w:t>CONTACT PERSON (for this application)</w:t>
      </w:r>
    </w:p>
    <w:p w14:paraId="02CE5EDF" w14:textId="77777777" w:rsidR="00222530" w:rsidRPr="00755E06" w:rsidRDefault="00222530" w:rsidP="00222530">
      <w:pPr>
        <w:keepNext/>
        <w:keepLines/>
        <w:tabs>
          <w:tab w:val="left" w:pos="360"/>
        </w:tabs>
        <w:spacing w:before="240"/>
        <w:ind w:left="360"/>
        <w:jc w:val="both"/>
        <w:outlineLvl w:val="0"/>
        <w:rPr>
          <w:b/>
          <w:szCs w:val="24"/>
        </w:rPr>
      </w:pPr>
    </w:p>
    <w:tbl>
      <w:tblPr>
        <w:tblW w:w="0" w:type="auto"/>
        <w:tblInd w:w="1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5245"/>
      </w:tblGrid>
      <w:tr w:rsidR="00222530" w:rsidRPr="00755E06" w14:paraId="281884FF" w14:textId="77777777" w:rsidTr="00BC563C">
        <w:tc>
          <w:tcPr>
            <w:tcW w:w="1984" w:type="dxa"/>
            <w:shd w:val="pct5" w:color="auto" w:fill="FFFFFF"/>
            <w:vAlign w:val="bottom"/>
          </w:tcPr>
          <w:p w14:paraId="421A4B62" w14:textId="77777777" w:rsidR="00222530" w:rsidRPr="00755E06" w:rsidRDefault="00222530" w:rsidP="00BC563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5245" w:type="dxa"/>
          </w:tcPr>
          <w:p w14:paraId="05CAB531" w14:textId="77777777" w:rsidR="00222530" w:rsidRPr="00755E06" w:rsidRDefault="00222530" w:rsidP="002425E0">
            <w:pPr>
              <w:keepNext/>
              <w:keepLines/>
              <w:spacing w:before="60" w:after="60"/>
              <w:rPr>
                <w:szCs w:val="22"/>
              </w:rPr>
            </w:pPr>
          </w:p>
          <w:p w14:paraId="4C95C0F6" w14:textId="77777777" w:rsidR="00BC563C" w:rsidRPr="00755E06" w:rsidRDefault="00BC563C" w:rsidP="002425E0">
            <w:pPr>
              <w:keepNext/>
              <w:keepLines/>
              <w:spacing w:before="60" w:after="60"/>
              <w:rPr>
                <w:szCs w:val="22"/>
              </w:rPr>
            </w:pPr>
          </w:p>
        </w:tc>
      </w:tr>
      <w:tr w:rsidR="00222530" w:rsidRPr="00755E06" w14:paraId="70FEBFDC" w14:textId="77777777" w:rsidTr="00BC563C">
        <w:tc>
          <w:tcPr>
            <w:tcW w:w="1984" w:type="dxa"/>
            <w:shd w:val="pct5" w:color="auto" w:fill="FFFFFF"/>
            <w:vAlign w:val="bottom"/>
          </w:tcPr>
          <w:p w14:paraId="4FB2E621" w14:textId="77777777" w:rsidR="00222530" w:rsidRPr="00755E06" w:rsidRDefault="00222530" w:rsidP="00BC563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5245" w:type="dxa"/>
          </w:tcPr>
          <w:p w14:paraId="1D33625F" w14:textId="77777777" w:rsidR="00222530" w:rsidRPr="00755E06" w:rsidRDefault="00222530" w:rsidP="002425E0">
            <w:pPr>
              <w:spacing w:before="60" w:after="60"/>
              <w:rPr>
                <w:szCs w:val="22"/>
              </w:rPr>
            </w:pPr>
          </w:p>
          <w:p w14:paraId="57519CF1" w14:textId="77777777" w:rsidR="00BC563C" w:rsidRPr="00755E06" w:rsidRDefault="00BC563C" w:rsidP="002425E0">
            <w:pPr>
              <w:spacing w:before="60" w:after="60"/>
              <w:rPr>
                <w:szCs w:val="22"/>
              </w:rPr>
            </w:pPr>
          </w:p>
        </w:tc>
      </w:tr>
      <w:tr w:rsidR="00222530" w:rsidRPr="00755E06" w14:paraId="05C45336" w14:textId="77777777" w:rsidTr="00BC563C">
        <w:tc>
          <w:tcPr>
            <w:tcW w:w="1984" w:type="dxa"/>
            <w:shd w:val="pct5" w:color="auto" w:fill="FFFFFF"/>
            <w:vAlign w:val="bottom"/>
          </w:tcPr>
          <w:p w14:paraId="781353DA" w14:textId="77777777" w:rsidR="00222530" w:rsidRPr="00755E06" w:rsidRDefault="00222530" w:rsidP="00BC563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Telephone</w:t>
            </w:r>
          </w:p>
        </w:tc>
        <w:tc>
          <w:tcPr>
            <w:tcW w:w="5245" w:type="dxa"/>
          </w:tcPr>
          <w:p w14:paraId="1884D8FE" w14:textId="77777777" w:rsidR="00222530" w:rsidRPr="00755E06" w:rsidRDefault="00222530" w:rsidP="002425E0">
            <w:pPr>
              <w:spacing w:before="60" w:after="60"/>
              <w:rPr>
                <w:szCs w:val="22"/>
              </w:rPr>
            </w:pPr>
          </w:p>
          <w:p w14:paraId="3B85596C" w14:textId="77777777" w:rsidR="00BC563C" w:rsidRPr="00755E06" w:rsidRDefault="00BC563C" w:rsidP="002425E0">
            <w:pPr>
              <w:spacing w:before="60" w:after="60"/>
              <w:rPr>
                <w:szCs w:val="22"/>
              </w:rPr>
            </w:pPr>
          </w:p>
        </w:tc>
      </w:tr>
      <w:tr w:rsidR="00222530" w:rsidRPr="00755E06" w14:paraId="2A44C4C8" w14:textId="77777777" w:rsidTr="00BC563C">
        <w:tc>
          <w:tcPr>
            <w:tcW w:w="1984" w:type="dxa"/>
            <w:shd w:val="pct5" w:color="auto" w:fill="FFFFFF"/>
            <w:vAlign w:val="bottom"/>
          </w:tcPr>
          <w:p w14:paraId="57B90353" w14:textId="77777777" w:rsidR="00222530" w:rsidRPr="00755E06" w:rsidRDefault="00222530" w:rsidP="00BC563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Fax</w:t>
            </w:r>
          </w:p>
        </w:tc>
        <w:tc>
          <w:tcPr>
            <w:tcW w:w="5245" w:type="dxa"/>
          </w:tcPr>
          <w:p w14:paraId="6FC176A5" w14:textId="77777777" w:rsidR="00222530" w:rsidRPr="00755E06" w:rsidRDefault="00222530" w:rsidP="002425E0">
            <w:pPr>
              <w:spacing w:before="60" w:after="60"/>
              <w:rPr>
                <w:szCs w:val="22"/>
              </w:rPr>
            </w:pPr>
          </w:p>
          <w:p w14:paraId="6BF17C91" w14:textId="77777777" w:rsidR="00BC563C" w:rsidRPr="00755E06" w:rsidRDefault="00BC563C" w:rsidP="002425E0">
            <w:pPr>
              <w:spacing w:before="60" w:after="60"/>
              <w:rPr>
                <w:szCs w:val="22"/>
              </w:rPr>
            </w:pPr>
          </w:p>
        </w:tc>
      </w:tr>
      <w:tr w:rsidR="00222530" w:rsidRPr="00755E06" w14:paraId="7CD3F542" w14:textId="77777777" w:rsidTr="00BC563C">
        <w:tc>
          <w:tcPr>
            <w:tcW w:w="1984" w:type="dxa"/>
            <w:shd w:val="pct5" w:color="auto" w:fill="FFFFFF"/>
            <w:vAlign w:val="bottom"/>
          </w:tcPr>
          <w:p w14:paraId="2B3DFB1C" w14:textId="77777777" w:rsidR="00222530" w:rsidRPr="00755E06" w:rsidRDefault="00222530" w:rsidP="00BC563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245" w:type="dxa"/>
          </w:tcPr>
          <w:p w14:paraId="03D71B78" w14:textId="77777777" w:rsidR="00222530" w:rsidRPr="00755E06" w:rsidRDefault="00222530" w:rsidP="002425E0">
            <w:pPr>
              <w:spacing w:before="60" w:after="60"/>
              <w:rPr>
                <w:szCs w:val="22"/>
              </w:rPr>
            </w:pPr>
          </w:p>
          <w:p w14:paraId="6E458A35" w14:textId="77777777" w:rsidR="00BC563C" w:rsidRPr="00755E06" w:rsidRDefault="00BC563C" w:rsidP="002425E0">
            <w:pPr>
              <w:spacing w:before="60" w:after="60"/>
              <w:rPr>
                <w:szCs w:val="22"/>
              </w:rPr>
            </w:pPr>
          </w:p>
        </w:tc>
      </w:tr>
    </w:tbl>
    <w:p w14:paraId="6A74D54B" w14:textId="77777777" w:rsidR="001456D1" w:rsidRPr="00755E06" w:rsidRDefault="001456D1" w:rsidP="00BC48E3">
      <w:pPr>
        <w:keepNext/>
        <w:tabs>
          <w:tab w:val="left" w:pos="426"/>
        </w:tabs>
        <w:spacing w:before="240"/>
        <w:jc w:val="both"/>
        <w:outlineLvl w:val="0"/>
        <w:rPr>
          <w:b/>
          <w:szCs w:val="24"/>
        </w:rPr>
      </w:pPr>
    </w:p>
    <w:p w14:paraId="1F2782E1" w14:textId="77777777" w:rsidR="00B90F69" w:rsidRPr="00755E06" w:rsidRDefault="001456D1" w:rsidP="001456D1">
      <w:pPr>
        <w:widowControl/>
        <w:spacing w:before="0" w:after="200" w:line="276" w:lineRule="auto"/>
        <w:rPr>
          <w:b/>
          <w:szCs w:val="24"/>
        </w:rPr>
      </w:pPr>
      <w:r w:rsidRPr="00755E06">
        <w:rPr>
          <w:b/>
          <w:szCs w:val="24"/>
        </w:rPr>
        <w:br w:type="page"/>
      </w:r>
      <w:r w:rsidR="00222530" w:rsidRPr="00755E06">
        <w:rPr>
          <w:b/>
          <w:szCs w:val="24"/>
        </w:rPr>
        <w:lastRenderedPageBreak/>
        <w:t>3</w:t>
      </w:r>
      <w:r w:rsidR="00B90F69" w:rsidRPr="00755E06">
        <w:rPr>
          <w:b/>
          <w:szCs w:val="24"/>
        </w:rPr>
        <w:t>.</w:t>
      </w:r>
      <w:r w:rsidR="00B90F69" w:rsidRPr="00755E06">
        <w:rPr>
          <w:b/>
          <w:szCs w:val="24"/>
        </w:rPr>
        <w:tab/>
        <w:t>S</w:t>
      </w:r>
      <w:r w:rsidR="00BC48E3" w:rsidRPr="00755E06">
        <w:rPr>
          <w:b/>
          <w:szCs w:val="24"/>
        </w:rPr>
        <w:t>ELECTION CRITERIA</w:t>
      </w:r>
      <w:r w:rsidR="00B90F69" w:rsidRPr="00755E06">
        <w:rPr>
          <w:b/>
          <w:szCs w:val="24"/>
        </w:rPr>
        <w:t xml:space="preserve"> </w:t>
      </w:r>
    </w:p>
    <w:p w14:paraId="49D4A30A" w14:textId="77777777" w:rsidR="00222530" w:rsidRPr="00755E06" w:rsidRDefault="00B90F69" w:rsidP="00B90F69">
      <w:pPr>
        <w:keepNext/>
        <w:tabs>
          <w:tab w:val="left" w:pos="426"/>
        </w:tabs>
        <w:spacing w:before="240"/>
        <w:jc w:val="both"/>
        <w:outlineLvl w:val="0"/>
        <w:rPr>
          <w:b/>
          <w:szCs w:val="24"/>
        </w:rPr>
      </w:pPr>
      <w:r w:rsidRPr="00755E06">
        <w:rPr>
          <w:b/>
          <w:szCs w:val="24"/>
        </w:rPr>
        <w:t xml:space="preserve">Documentation: Applicants are required to provide the following </w:t>
      </w:r>
      <w:r w:rsidRPr="00755E06">
        <w:rPr>
          <w:b/>
          <w:szCs w:val="24"/>
          <w:u w:val="single"/>
        </w:rPr>
        <w:t>as a minimum</w:t>
      </w:r>
      <w:r w:rsidRPr="00755E06">
        <w:rPr>
          <w:b/>
          <w:szCs w:val="24"/>
        </w:rPr>
        <w:t xml:space="preserve">: </w:t>
      </w:r>
    </w:p>
    <w:p w14:paraId="7D7FA466" w14:textId="3492709B" w:rsidR="00222530" w:rsidRPr="00755E06" w:rsidRDefault="00222530" w:rsidP="001456D1">
      <w:pPr>
        <w:keepNext/>
        <w:tabs>
          <w:tab w:val="left" w:pos="426"/>
        </w:tabs>
        <w:spacing w:before="240"/>
        <w:ind w:left="426"/>
        <w:jc w:val="both"/>
        <w:outlineLvl w:val="0"/>
        <w:rPr>
          <w:szCs w:val="24"/>
        </w:rPr>
      </w:pPr>
      <w:r w:rsidRPr="00755E06">
        <w:rPr>
          <w:b/>
          <w:szCs w:val="24"/>
        </w:rPr>
        <w:t>1</w:t>
      </w:r>
      <w:r w:rsidR="001456D1" w:rsidRPr="00755E06">
        <w:rPr>
          <w:b/>
          <w:szCs w:val="24"/>
        </w:rPr>
        <w:t>)</w:t>
      </w:r>
      <w:r w:rsidRPr="00755E06">
        <w:rPr>
          <w:b/>
          <w:szCs w:val="24"/>
        </w:rPr>
        <w:t xml:space="preserve"> Summary of enclosed Administrative Documentation</w:t>
      </w:r>
      <w:r w:rsidR="003A4C46" w:rsidRPr="00755E06">
        <w:rPr>
          <w:b/>
          <w:szCs w:val="24"/>
        </w:rPr>
        <w:t>:</w:t>
      </w:r>
      <w:r w:rsidRPr="00755E06">
        <w:rPr>
          <w:b/>
          <w:szCs w:val="24"/>
        </w:rPr>
        <w:t xml:space="preserve"> </w:t>
      </w:r>
      <w:r w:rsidRPr="00755E06">
        <w:rPr>
          <w:szCs w:val="24"/>
        </w:rPr>
        <w:t xml:space="preserve">As a </w:t>
      </w:r>
      <w:r w:rsidR="00A1502B" w:rsidRPr="00755E06">
        <w:rPr>
          <w:szCs w:val="24"/>
        </w:rPr>
        <w:t>minimum</w:t>
      </w:r>
      <w:r w:rsidRPr="00755E06">
        <w:rPr>
          <w:szCs w:val="24"/>
        </w:rPr>
        <w:t xml:space="preserve"> in accordance with point </w:t>
      </w:r>
      <w:r w:rsidR="008133AD" w:rsidRPr="00755E06">
        <w:rPr>
          <w:szCs w:val="24"/>
        </w:rPr>
        <w:t>3.3</w:t>
      </w:r>
      <w:r w:rsidR="008212F0" w:rsidRPr="00755E06">
        <w:rPr>
          <w:szCs w:val="24"/>
        </w:rPr>
        <w:t xml:space="preserve"> </w:t>
      </w:r>
      <w:r w:rsidR="003A4C46" w:rsidRPr="00755E06">
        <w:rPr>
          <w:szCs w:val="24"/>
        </w:rPr>
        <w:t>(</w:t>
      </w:r>
      <w:r w:rsidR="00B90F69" w:rsidRPr="00755E06">
        <w:rPr>
          <w:szCs w:val="24"/>
        </w:rPr>
        <w:t>A</w:t>
      </w:r>
      <w:r w:rsidR="003A4C46" w:rsidRPr="00755E06">
        <w:rPr>
          <w:szCs w:val="24"/>
        </w:rPr>
        <w:t>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51"/>
        <w:gridCol w:w="2996"/>
        <w:gridCol w:w="1273"/>
        <w:gridCol w:w="2889"/>
      </w:tblGrid>
      <w:tr w:rsidR="00A96CB9" w:rsidRPr="00755E06" w14:paraId="600D1623" w14:textId="77777777" w:rsidTr="00BE2E37">
        <w:tc>
          <w:tcPr>
            <w:tcW w:w="1751" w:type="dxa"/>
            <w:shd w:val="pct5" w:color="F2F2F2" w:themeColor="background1" w:themeShade="F2" w:fill="F2F2F2" w:themeFill="background1" w:themeFillShade="F2"/>
          </w:tcPr>
          <w:p w14:paraId="24D2E13B" w14:textId="77777777" w:rsidR="00A96CB9" w:rsidRPr="00755E06" w:rsidRDefault="00A96CB9" w:rsidP="00AA2FFB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Required supporting documentation</w:t>
            </w:r>
          </w:p>
        </w:tc>
        <w:tc>
          <w:tcPr>
            <w:tcW w:w="2996" w:type="dxa"/>
            <w:shd w:val="pct5" w:color="F2F2F2" w:themeColor="background1" w:themeShade="F2" w:fill="F2F2F2" w:themeFill="background1" w:themeFillShade="F2"/>
          </w:tcPr>
          <w:p w14:paraId="491757CB" w14:textId="77777777" w:rsidR="00A96CB9" w:rsidRPr="00755E06" w:rsidRDefault="00A96CB9" w:rsidP="00AA2FFB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Administrative Documentation</w:t>
            </w:r>
          </w:p>
        </w:tc>
        <w:tc>
          <w:tcPr>
            <w:tcW w:w="1273" w:type="dxa"/>
            <w:shd w:val="pct5" w:color="F2F2F2" w:themeColor="background1" w:themeShade="F2" w:fill="F2F2F2" w:themeFill="background1" w:themeFillShade="F2"/>
          </w:tcPr>
          <w:p w14:paraId="1F8FEBE7" w14:textId="77777777" w:rsidR="00A96CB9" w:rsidRPr="00755E06" w:rsidRDefault="00A96CB9" w:rsidP="00AA2FFB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Available (Yes/No)</w:t>
            </w:r>
          </w:p>
        </w:tc>
        <w:tc>
          <w:tcPr>
            <w:tcW w:w="2889" w:type="dxa"/>
            <w:shd w:val="pct5" w:color="F2F2F2" w:themeColor="background1" w:themeShade="F2" w:fill="F2F2F2" w:themeFill="background1" w:themeFillShade="F2"/>
          </w:tcPr>
          <w:p w14:paraId="6F59B8A2" w14:textId="77777777" w:rsidR="00A96CB9" w:rsidRPr="00755E06" w:rsidRDefault="00A96CB9" w:rsidP="008E3BA6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Reference to document</w:t>
            </w:r>
          </w:p>
        </w:tc>
      </w:tr>
      <w:tr w:rsidR="00A96CB9" w:rsidRPr="00755E06" w14:paraId="4AD7B6E1" w14:textId="77777777" w:rsidTr="00BE2E37">
        <w:tc>
          <w:tcPr>
            <w:tcW w:w="1751" w:type="dxa"/>
          </w:tcPr>
          <w:p w14:paraId="71171D25" w14:textId="77777777" w:rsidR="00A96CB9" w:rsidRPr="00755E06" w:rsidRDefault="00A96CB9" w:rsidP="00DD1D1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b/>
                <w:bCs/>
                <w:szCs w:val="24"/>
              </w:rPr>
            </w:pPr>
            <w:r w:rsidRPr="00755E06">
              <w:rPr>
                <w:b/>
                <w:bCs/>
                <w:szCs w:val="24"/>
              </w:rPr>
              <w:t>1</w:t>
            </w:r>
          </w:p>
        </w:tc>
        <w:tc>
          <w:tcPr>
            <w:tcW w:w="2996" w:type="dxa"/>
          </w:tcPr>
          <w:p w14:paraId="1EC60BE1" w14:textId="59AA22ED" w:rsidR="00A96CB9" w:rsidRPr="00755E06" w:rsidRDefault="00793AFD" w:rsidP="00DD1D1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b/>
                <w:bCs/>
                <w:szCs w:val="24"/>
              </w:rPr>
            </w:pPr>
            <w:r w:rsidRPr="00755E06">
              <w:rPr>
                <w:b/>
                <w:bCs/>
                <w:szCs w:val="24"/>
              </w:rPr>
              <w:t>Registration document from the Public Registry</w:t>
            </w:r>
            <w:r w:rsidR="00280E24" w:rsidRPr="00755E06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273" w:type="dxa"/>
          </w:tcPr>
          <w:p w14:paraId="2EC27EE5" w14:textId="77777777" w:rsidR="00A96CB9" w:rsidRPr="00755E06" w:rsidRDefault="00A96CB9" w:rsidP="00AA2FFB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  <w:tc>
          <w:tcPr>
            <w:tcW w:w="2889" w:type="dxa"/>
          </w:tcPr>
          <w:p w14:paraId="768AEDF5" w14:textId="77777777" w:rsidR="00A96CB9" w:rsidRPr="00755E06" w:rsidRDefault="00A96CB9" w:rsidP="00AA2FFB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</w:tr>
      <w:tr w:rsidR="001D0F46" w:rsidRPr="00755E06" w14:paraId="31B8FCCE" w14:textId="77777777" w:rsidTr="00BE2E37">
        <w:tc>
          <w:tcPr>
            <w:tcW w:w="1751" w:type="dxa"/>
          </w:tcPr>
          <w:p w14:paraId="488D9AF5" w14:textId="099A6FF0" w:rsidR="001D0F46" w:rsidRPr="00755E06" w:rsidRDefault="001D0F46" w:rsidP="00DD1D1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b/>
                <w:bCs/>
                <w:szCs w:val="24"/>
              </w:rPr>
            </w:pPr>
            <w:r w:rsidRPr="00755E06">
              <w:rPr>
                <w:b/>
                <w:bCs/>
                <w:szCs w:val="24"/>
              </w:rPr>
              <w:t>2</w:t>
            </w:r>
          </w:p>
        </w:tc>
        <w:tc>
          <w:tcPr>
            <w:tcW w:w="2996" w:type="dxa"/>
          </w:tcPr>
          <w:p w14:paraId="7B7E7235" w14:textId="0B2DAD9E" w:rsidR="001D0F46" w:rsidRPr="00755E06" w:rsidRDefault="00A70231" w:rsidP="00DD1D1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b/>
                <w:bCs/>
                <w:szCs w:val="24"/>
              </w:rPr>
            </w:pPr>
            <w:r w:rsidRPr="00755E06">
              <w:rPr>
                <w:b/>
                <w:bCs/>
                <w:szCs w:val="24"/>
                <w:u w:val="single"/>
              </w:rPr>
              <w:t>Only in case applicant is not owner</w:t>
            </w:r>
            <w:r w:rsidRPr="00755E06">
              <w:rPr>
                <w:b/>
                <w:bCs/>
                <w:szCs w:val="24"/>
              </w:rPr>
              <w:t xml:space="preserve"> - a</w:t>
            </w:r>
            <w:r w:rsidR="00997B21" w:rsidRPr="00755E06">
              <w:rPr>
                <w:b/>
                <w:bCs/>
                <w:szCs w:val="24"/>
              </w:rPr>
              <w:t>n official document (</w:t>
            </w:r>
            <w:r w:rsidR="004A3E2C" w:rsidRPr="00755E06">
              <w:rPr>
                <w:b/>
                <w:bCs/>
                <w:szCs w:val="24"/>
              </w:rPr>
              <w:t>p</w:t>
            </w:r>
            <w:r w:rsidR="001D0F46" w:rsidRPr="00755E06">
              <w:rPr>
                <w:b/>
                <w:bCs/>
                <w:szCs w:val="24"/>
              </w:rPr>
              <w:t>ower of attorney</w:t>
            </w:r>
            <w:r w:rsidR="004A3E2C" w:rsidRPr="00755E06">
              <w:rPr>
                <w:b/>
                <w:bCs/>
                <w:szCs w:val="24"/>
              </w:rPr>
              <w:t xml:space="preserve">, notary </w:t>
            </w:r>
            <w:r w:rsidRPr="00755E06">
              <w:rPr>
                <w:b/>
                <w:bCs/>
                <w:szCs w:val="24"/>
              </w:rPr>
              <w:t xml:space="preserve">statement, </w:t>
            </w:r>
            <w:r w:rsidR="004A3E2C" w:rsidRPr="00755E06">
              <w:rPr>
                <w:b/>
                <w:bCs/>
                <w:szCs w:val="24"/>
              </w:rPr>
              <w:t>etc</w:t>
            </w:r>
            <w:r w:rsidRPr="00755E06">
              <w:rPr>
                <w:b/>
                <w:bCs/>
                <w:szCs w:val="24"/>
              </w:rPr>
              <w:t>..</w:t>
            </w:r>
            <w:r w:rsidR="004A3E2C" w:rsidRPr="00755E06">
              <w:rPr>
                <w:b/>
                <w:bCs/>
                <w:szCs w:val="24"/>
              </w:rPr>
              <w:t>) proving that the person who signs on behalf of the owner</w:t>
            </w:r>
            <w:r w:rsidRPr="00755E06">
              <w:rPr>
                <w:b/>
                <w:bCs/>
                <w:szCs w:val="24"/>
              </w:rPr>
              <w:t xml:space="preserve"> is duly authorized to do so.</w:t>
            </w:r>
          </w:p>
        </w:tc>
        <w:tc>
          <w:tcPr>
            <w:tcW w:w="1273" w:type="dxa"/>
          </w:tcPr>
          <w:p w14:paraId="3CF046DA" w14:textId="77777777" w:rsidR="001D0F46" w:rsidRPr="00755E06" w:rsidRDefault="001D0F46" w:rsidP="00AA2FFB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  <w:tc>
          <w:tcPr>
            <w:tcW w:w="2889" w:type="dxa"/>
          </w:tcPr>
          <w:p w14:paraId="68DAECBD" w14:textId="77777777" w:rsidR="001D0F46" w:rsidRPr="00755E06" w:rsidRDefault="001D0F46" w:rsidP="00AA2FFB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</w:tr>
    </w:tbl>
    <w:p w14:paraId="35D5E7B4" w14:textId="6A26B1CA" w:rsidR="00D0587C" w:rsidRPr="00755E06" w:rsidRDefault="00D0587C">
      <w:pPr>
        <w:widowControl/>
        <w:spacing w:before="0" w:after="200" w:line="276" w:lineRule="auto"/>
        <w:rPr>
          <w:szCs w:val="24"/>
        </w:rPr>
      </w:pPr>
    </w:p>
    <w:p w14:paraId="697F8492" w14:textId="77777777" w:rsidR="00D0587C" w:rsidRPr="00755E06" w:rsidRDefault="00D0587C">
      <w:pPr>
        <w:widowControl/>
        <w:spacing w:before="0" w:after="200" w:line="276" w:lineRule="auto"/>
        <w:rPr>
          <w:szCs w:val="24"/>
        </w:rPr>
      </w:pPr>
    </w:p>
    <w:p w14:paraId="7940303B" w14:textId="4B6511E5" w:rsidR="00222530" w:rsidRPr="00755E06" w:rsidRDefault="00222530" w:rsidP="001456D1">
      <w:pPr>
        <w:keepNext/>
        <w:tabs>
          <w:tab w:val="left" w:pos="426"/>
        </w:tabs>
        <w:spacing w:before="240"/>
        <w:ind w:left="426"/>
        <w:jc w:val="both"/>
        <w:outlineLvl w:val="0"/>
        <w:rPr>
          <w:szCs w:val="24"/>
        </w:rPr>
      </w:pPr>
      <w:r w:rsidRPr="00755E06">
        <w:rPr>
          <w:b/>
          <w:szCs w:val="24"/>
        </w:rPr>
        <w:t>2</w:t>
      </w:r>
      <w:r w:rsidR="001456D1" w:rsidRPr="00755E06">
        <w:rPr>
          <w:b/>
          <w:szCs w:val="24"/>
        </w:rPr>
        <w:t>)</w:t>
      </w:r>
      <w:r w:rsidRPr="00755E06">
        <w:rPr>
          <w:b/>
          <w:szCs w:val="24"/>
        </w:rPr>
        <w:t xml:space="preserve"> Summary of e</w:t>
      </w:r>
      <w:r w:rsidR="00BC48E3" w:rsidRPr="00755E06">
        <w:rPr>
          <w:b/>
          <w:szCs w:val="24"/>
        </w:rPr>
        <w:t>nclosed Technical Documentation:</w:t>
      </w:r>
      <w:r w:rsidRPr="00755E06">
        <w:rPr>
          <w:b/>
          <w:szCs w:val="24"/>
        </w:rPr>
        <w:t xml:space="preserve"> </w:t>
      </w:r>
      <w:r w:rsidRPr="00755E06">
        <w:rPr>
          <w:szCs w:val="24"/>
        </w:rPr>
        <w:t>As a minim</w:t>
      </w:r>
      <w:r w:rsidR="00155E41" w:rsidRPr="00755E06">
        <w:rPr>
          <w:szCs w:val="24"/>
        </w:rPr>
        <w:t xml:space="preserve">um in accordance with point </w:t>
      </w:r>
      <w:r w:rsidR="006B6F63" w:rsidRPr="00755E06">
        <w:rPr>
          <w:szCs w:val="24"/>
        </w:rPr>
        <w:t>3</w:t>
      </w:r>
      <w:r w:rsidR="008212F0" w:rsidRPr="00755E06">
        <w:rPr>
          <w:szCs w:val="24"/>
        </w:rPr>
        <w:t xml:space="preserve">.3. </w:t>
      </w:r>
      <w:r w:rsidR="00155E41" w:rsidRPr="00755E06">
        <w:rPr>
          <w:szCs w:val="24"/>
        </w:rPr>
        <w:t>(</w:t>
      </w:r>
      <w:r w:rsidR="00B90F69" w:rsidRPr="00755E06">
        <w:rPr>
          <w:szCs w:val="24"/>
        </w:rPr>
        <w:t>B</w:t>
      </w:r>
      <w:r w:rsidR="00155E41" w:rsidRPr="00755E06">
        <w:rPr>
          <w:szCs w:val="24"/>
        </w:rPr>
        <w:t>).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0"/>
        <w:gridCol w:w="2973"/>
        <w:gridCol w:w="1262"/>
        <w:gridCol w:w="2884"/>
      </w:tblGrid>
      <w:tr w:rsidR="00A96CB9" w:rsidRPr="00755E06" w14:paraId="25572223" w14:textId="77777777" w:rsidTr="00512927">
        <w:tc>
          <w:tcPr>
            <w:tcW w:w="1790" w:type="dxa"/>
            <w:shd w:val="pct5" w:color="F2F2F2" w:themeColor="background1" w:themeShade="F2" w:fill="F2F2F2" w:themeFill="background1" w:themeFillShade="F2"/>
          </w:tcPr>
          <w:p w14:paraId="2E874EFB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Required supporting Documentation</w:t>
            </w:r>
          </w:p>
        </w:tc>
        <w:tc>
          <w:tcPr>
            <w:tcW w:w="2973" w:type="dxa"/>
            <w:shd w:val="pct5" w:color="F2F2F2" w:themeColor="background1" w:themeShade="F2" w:fill="F2F2F2" w:themeFill="background1" w:themeFillShade="F2"/>
          </w:tcPr>
          <w:p w14:paraId="17EDBD4A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Technical Documentation</w:t>
            </w:r>
          </w:p>
        </w:tc>
        <w:tc>
          <w:tcPr>
            <w:tcW w:w="1262" w:type="dxa"/>
            <w:shd w:val="pct5" w:color="F2F2F2" w:themeColor="background1" w:themeShade="F2" w:fill="F2F2F2" w:themeFill="background1" w:themeFillShade="F2"/>
          </w:tcPr>
          <w:p w14:paraId="16838C03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Available (Yes/No)</w:t>
            </w:r>
          </w:p>
        </w:tc>
        <w:tc>
          <w:tcPr>
            <w:tcW w:w="2884" w:type="dxa"/>
            <w:shd w:val="pct5" w:color="F2F2F2" w:themeColor="background1" w:themeShade="F2" w:fill="F2F2F2" w:themeFill="background1" w:themeFillShade="F2"/>
          </w:tcPr>
          <w:p w14:paraId="4F9F178B" w14:textId="77777777" w:rsidR="00A96CB9" w:rsidRPr="00755E06" w:rsidRDefault="00A96CB9" w:rsidP="008E3BA6">
            <w:pPr>
              <w:keepNext/>
              <w:tabs>
                <w:tab w:val="left" w:pos="426"/>
              </w:tabs>
              <w:spacing w:before="240"/>
              <w:jc w:val="center"/>
              <w:outlineLvl w:val="0"/>
              <w:rPr>
                <w:b/>
                <w:bCs/>
                <w:szCs w:val="28"/>
              </w:rPr>
            </w:pPr>
            <w:r w:rsidRPr="00755E06">
              <w:rPr>
                <w:b/>
                <w:bCs/>
                <w:szCs w:val="28"/>
              </w:rPr>
              <w:t>Reference to document</w:t>
            </w:r>
          </w:p>
        </w:tc>
      </w:tr>
      <w:tr w:rsidR="00267C05" w:rsidRPr="00755E06" w14:paraId="69133F3D" w14:textId="77777777" w:rsidTr="00512927">
        <w:tc>
          <w:tcPr>
            <w:tcW w:w="1790" w:type="dxa"/>
          </w:tcPr>
          <w:p w14:paraId="7997582B" w14:textId="40237FD9" w:rsidR="00267C05" w:rsidRPr="00755E06" w:rsidRDefault="00267C05" w:rsidP="006002B4">
            <w:pPr>
              <w:spacing w:after="120"/>
              <w:jc w:val="center"/>
              <w:outlineLvl w:val="0"/>
              <w:rPr>
                <w:rStyle w:val="Strong"/>
                <w:szCs w:val="24"/>
                <w:lang w:val="en-GB"/>
              </w:rPr>
            </w:pPr>
            <w:r w:rsidRPr="00755E06">
              <w:rPr>
                <w:rStyle w:val="Strong"/>
                <w:szCs w:val="24"/>
                <w:lang w:val="en-GB"/>
              </w:rPr>
              <w:t>1</w:t>
            </w:r>
          </w:p>
        </w:tc>
        <w:tc>
          <w:tcPr>
            <w:tcW w:w="2973" w:type="dxa"/>
          </w:tcPr>
          <w:p w14:paraId="3E1E6FF8" w14:textId="56A7C4D6" w:rsidR="00267C05" w:rsidRPr="00755E06" w:rsidRDefault="00267C05" w:rsidP="006002B4">
            <w:pPr>
              <w:spacing w:after="120"/>
              <w:outlineLvl w:val="0"/>
              <w:rPr>
                <w:rStyle w:val="Strong"/>
                <w:szCs w:val="24"/>
                <w:lang w:val="en-GB"/>
              </w:rPr>
            </w:pPr>
            <w:r w:rsidRPr="00755E06">
              <w:rPr>
                <w:rStyle w:val="Strong"/>
                <w:bCs/>
                <w:szCs w:val="24"/>
                <w:lang w:val="en-GB"/>
              </w:rPr>
              <w:t>Certificate for the Immovable property rights (Cadastre or site plan)</w:t>
            </w:r>
          </w:p>
        </w:tc>
        <w:tc>
          <w:tcPr>
            <w:tcW w:w="1262" w:type="dxa"/>
          </w:tcPr>
          <w:p w14:paraId="30BA4ACC" w14:textId="77777777" w:rsidR="00267C05" w:rsidRPr="00755E06" w:rsidRDefault="00267C05" w:rsidP="006002B4">
            <w:pPr>
              <w:spacing w:after="120"/>
              <w:outlineLvl w:val="0"/>
              <w:rPr>
                <w:rStyle w:val="Strong"/>
                <w:szCs w:val="24"/>
                <w:lang w:val="en-GB"/>
              </w:rPr>
            </w:pPr>
          </w:p>
        </w:tc>
        <w:tc>
          <w:tcPr>
            <w:tcW w:w="2884" w:type="dxa"/>
          </w:tcPr>
          <w:p w14:paraId="75D43572" w14:textId="77777777" w:rsidR="00267C05" w:rsidRPr="00755E06" w:rsidRDefault="00267C05" w:rsidP="006002B4">
            <w:pPr>
              <w:spacing w:after="120"/>
              <w:outlineLvl w:val="0"/>
              <w:rPr>
                <w:rStyle w:val="Strong"/>
                <w:szCs w:val="24"/>
                <w:lang w:val="en-GB"/>
              </w:rPr>
            </w:pPr>
          </w:p>
        </w:tc>
      </w:tr>
      <w:tr w:rsidR="00A96CB9" w:rsidRPr="00755E06" w14:paraId="37064A43" w14:textId="77777777" w:rsidTr="00512927">
        <w:tc>
          <w:tcPr>
            <w:tcW w:w="1790" w:type="dxa"/>
          </w:tcPr>
          <w:p w14:paraId="3E7229CB" w14:textId="52F2B4F3" w:rsidR="00A96CB9" w:rsidRPr="00755E06" w:rsidRDefault="00512927" w:rsidP="006002B4">
            <w:pPr>
              <w:spacing w:after="120"/>
              <w:jc w:val="center"/>
              <w:outlineLvl w:val="0"/>
              <w:rPr>
                <w:rStyle w:val="Strong"/>
                <w:bCs/>
                <w:szCs w:val="24"/>
                <w:lang w:val="en-GB"/>
              </w:rPr>
            </w:pPr>
            <w:r w:rsidRPr="00755E06">
              <w:rPr>
                <w:rStyle w:val="Strong"/>
                <w:bCs/>
                <w:szCs w:val="24"/>
                <w:lang w:val="en-GB"/>
              </w:rPr>
              <w:t>2</w:t>
            </w:r>
          </w:p>
        </w:tc>
        <w:tc>
          <w:tcPr>
            <w:tcW w:w="2973" w:type="dxa"/>
          </w:tcPr>
          <w:p w14:paraId="3CBA2E2F" w14:textId="77777777" w:rsidR="00A96CB9" w:rsidRPr="00755E06" w:rsidRDefault="00A96CB9" w:rsidP="00AA2FFB">
            <w:pPr>
              <w:spacing w:after="120"/>
              <w:outlineLvl w:val="0"/>
              <w:rPr>
                <w:rStyle w:val="Strong"/>
                <w:bCs/>
                <w:szCs w:val="24"/>
                <w:lang w:val="en-GB"/>
              </w:rPr>
            </w:pPr>
            <w:r w:rsidRPr="00755E06">
              <w:rPr>
                <w:rStyle w:val="Strong"/>
                <w:bCs/>
                <w:szCs w:val="24"/>
                <w:lang w:val="en-GB"/>
              </w:rPr>
              <w:t>Pictures</w:t>
            </w:r>
          </w:p>
        </w:tc>
        <w:tc>
          <w:tcPr>
            <w:tcW w:w="1262" w:type="dxa"/>
          </w:tcPr>
          <w:p w14:paraId="4D8A87F5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  <w:tc>
          <w:tcPr>
            <w:tcW w:w="2884" w:type="dxa"/>
          </w:tcPr>
          <w:p w14:paraId="568E9566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</w:tr>
      <w:tr w:rsidR="00A96CB9" w:rsidRPr="00755E06" w14:paraId="3C9F330E" w14:textId="77777777" w:rsidTr="00512927">
        <w:tc>
          <w:tcPr>
            <w:tcW w:w="1790" w:type="dxa"/>
          </w:tcPr>
          <w:p w14:paraId="075BCEE0" w14:textId="77777777" w:rsidR="00A96CB9" w:rsidRPr="00755E06" w:rsidRDefault="00E120C3" w:rsidP="00C1595D">
            <w:pPr>
              <w:spacing w:after="120"/>
              <w:outlineLvl w:val="0"/>
              <w:rPr>
                <w:rStyle w:val="Strong"/>
                <w:bCs/>
                <w:szCs w:val="24"/>
                <w:lang w:val="en-GB"/>
              </w:rPr>
            </w:pPr>
            <w:r w:rsidRPr="00755E06">
              <w:rPr>
                <w:rStyle w:val="Strong"/>
                <w:bCs/>
                <w:szCs w:val="24"/>
                <w:lang w:val="en-GB"/>
              </w:rPr>
              <w:t>….</w:t>
            </w:r>
          </w:p>
        </w:tc>
        <w:tc>
          <w:tcPr>
            <w:tcW w:w="2973" w:type="dxa"/>
          </w:tcPr>
          <w:p w14:paraId="681C1561" w14:textId="77777777" w:rsidR="00A96CB9" w:rsidRPr="00755E06" w:rsidRDefault="00BC563C" w:rsidP="00C1595D">
            <w:pPr>
              <w:spacing w:after="120"/>
              <w:outlineLvl w:val="0"/>
              <w:rPr>
                <w:rStyle w:val="Strong"/>
                <w:bCs/>
                <w:szCs w:val="24"/>
                <w:lang w:val="en-GB"/>
              </w:rPr>
            </w:pPr>
            <w:r w:rsidRPr="00755E06">
              <w:rPr>
                <w:rStyle w:val="Strong"/>
                <w:bCs/>
                <w:szCs w:val="24"/>
                <w:lang w:val="en-GB"/>
              </w:rPr>
              <w:t>P</w:t>
            </w:r>
            <w:r w:rsidR="00902AAF" w:rsidRPr="00755E06">
              <w:rPr>
                <w:rStyle w:val="Strong"/>
                <w:bCs/>
                <w:szCs w:val="24"/>
                <w:lang w:val="en-GB"/>
              </w:rPr>
              <w:t>l</w:t>
            </w:r>
            <w:r w:rsidR="00A96CB9" w:rsidRPr="00755E06">
              <w:rPr>
                <w:rStyle w:val="Strong"/>
                <w:bCs/>
                <w:szCs w:val="24"/>
                <w:lang w:val="en-GB"/>
              </w:rPr>
              <w:t>ease add any other relevant document</w:t>
            </w:r>
            <w:r w:rsidR="00E120C3" w:rsidRPr="00755E06">
              <w:rPr>
                <w:rStyle w:val="Strong"/>
                <w:bCs/>
                <w:szCs w:val="24"/>
                <w:lang w:val="en-GB"/>
              </w:rPr>
              <w:t>.</w:t>
            </w:r>
          </w:p>
        </w:tc>
        <w:tc>
          <w:tcPr>
            <w:tcW w:w="1262" w:type="dxa"/>
          </w:tcPr>
          <w:p w14:paraId="186D1850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  <w:tc>
          <w:tcPr>
            <w:tcW w:w="2884" w:type="dxa"/>
          </w:tcPr>
          <w:p w14:paraId="2C4A6205" w14:textId="77777777" w:rsidR="00A96CB9" w:rsidRPr="00755E06" w:rsidRDefault="00A96CB9" w:rsidP="00CE4068">
            <w:pPr>
              <w:keepNext/>
              <w:tabs>
                <w:tab w:val="left" w:pos="426"/>
              </w:tabs>
              <w:spacing w:before="240"/>
              <w:jc w:val="both"/>
              <w:outlineLvl w:val="0"/>
              <w:rPr>
                <w:szCs w:val="24"/>
              </w:rPr>
            </w:pPr>
          </w:p>
        </w:tc>
      </w:tr>
    </w:tbl>
    <w:p w14:paraId="19A04A20" w14:textId="77777777" w:rsidR="00D0587C" w:rsidRPr="00755E06" w:rsidRDefault="00D0587C" w:rsidP="008133AD">
      <w:pPr>
        <w:ind w:left="-90"/>
        <w:jc w:val="both"/>
        <w:outlineLvl w:val="0"/>
        <w:rPr>
          <w:b/>
          <w:szCs w:val="24"/>
        </w:rPr>
      </w:pPr>
    </w:p>
    <w:p w14:paraId="7D29C4BA" w14:textId="051F0B0B" w:rsidR="00C5644C" w:rsidRPr="00755E06" w:rsidRDefault="00140723" w:rsidP="00FC16A9">
      <w:pPr>
        <w:ind w:left="-90" w:firstLine="810"/>
        <w:jc w:val="both"/>
        <w:outlineLvl w:val="0"/>
        <w:rPr>
          <w:b/>
          <w:szCs w:val="24"/>
        </w:rPr>
      </w:pPr>
      <w:r w:rsidRPr="00755E06">
        <w:rPr>
          <w:b/>
          <w:szCs w:val="24"/>
        </w:rPr>
        <w:t>3) Financial offer for the monthly rental fee</w:t>
      </w:r>
      <w:r w:rsidR="005D4513" w:rsidRPr="00755E06">
        <w:rPr>
          <w:b/>
          <w:szCs w:val="24"/>
        </w:rPr>
        <w:t xml:space="preserve"> in EUR</w:t>
      </w:r>
      <w:r w:rsidRPr="00755E06">
        <w:rPr>
          <w:b/>
          <w:szCs w:val="24"/>
        </w:rPr>
        <w:t>.</w:t>
      </w:r>
    </w:p>
    <w:tbl>
      <w:tblPr>
        <w:tblW w:w="9000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0"/>
        <w:gridCol w:w="6210"/>
      </w:tblGrid>
      <w:tr w:rsidR="005D4513" w:rsidRPr="00755E06" w14:paraId="7B25FB27" w14:textId="77777777" w:rsidTr="005D4513">
        <w:trPr>
          <w:cantSplit/>
          <w:trHeight w:val="1010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067B4DD2" w14:textId="760333E3" w:rsidR="005D4513" w:rsidRPr="00755E06" w:rsidRDefault="005D4513" w:rsidP="00FC16A9">
            <w:pPr>
              <w:keepNext/>
              <w:keepLines/>
              <w:spacing w:before="60" w:after="60"/>
              <w:rPr>
                <w:b/>
                <w:szCs w:val="22"/>
              </w:rPr>
            </w:pPr>
            <w:r w:rsidRPr="00755E06">
              <w:rPr>
                <w:b/>
                <w:szCs w:val="22"/>
              </w:rPr>
              <w:t xml:space="preserve">Price for monthly rental fee in EUR </w:t>
            </w:r>
          </w:p>
        </w:tc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651B2D" w14:textId="77777777" w:rsidR="005D4513" w:rsidRPr="00755E06" w:rsidRDefault="005D4513" w:rsidP="00406BC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  <w:p w14:paraId="18D0556E" w14:textId="77777777" w:rsidR="005D4513" w:rsidRPr="00755E06" w:rsidRDefault="005D4513" w:rsidP="00406BC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</w:tc>
      </w:tr>
    </w:tbl>
    <w:p w14:paraId="617EF661" w14:textId="77777777" w:rsidR="005D4513" w:rsidRPr="00755E06" w:rsidRDefault="005D4513" w:rsidP="008133AD">
      <w:pPr>
        <w:ind w:left="-90"/>
        <w:jc w:val="both"/>
        <w:outlineLvl w:val="0"/>
        <w:rPr>
          <w:b/>
          <w:szCs w:val="24"/>
        </w:rPr>
      </w:pPr>
    </w:p>
    <w:p w14:paraId="5772E870" w14:textId="77777777" w:rsidR="00222530" w:rsidRPr="00755E06" w:rsidRDefault="003039DB" w:rsidP="003039DB">
      <w:pPr>
        <w:widowControl/>
        <w:spacing w:before="0" w:after="200" w:line="276" w:lineRule="auto"/>
        <w:rPr>
          <w:b/>
          <w:szCs w:val="24"/>
        </w:rPr>
      </w:pPr>
      <w:r w:rsidRPr="00755E06">
        <w:rPr>
          <w:b/>
          <w:szCs w:val="24"/>
        </w:rPr>
        <w:lastRenderedPageBreak/>
        <w:t>4.</w:t>
      </w:r>
      <w:r w:rsidRPr="00755E06">
        <w:rPr>
          <w:b/>
          <w:szCs w:val="24"/>
        </w:rPr>
        <w:tab/>
      </w:r>
      <w:r w:rsidR="00222530" w:rsidRPr="00755E06">
        <w:rPr>
          <w:b/>
          <w:szCs w:val="24"/>
        </w:rPr>
        <w:t>S</w:t>
      </w:r>
      <w:r w:rsidRPr="00755E06">
        <w:rPr>
          <w:b/>
          <w:szCs w:val="24"/>
        </w:rPr>
        <w:t>IGNATURE OF THE APPLICANT</w:t>
      </w:r>
      <w:r w:rsidR="00222530" w:rsidRPr="00755E06">
        <w:rPr>
          <w:b/>
          <w:szCs w:val="24"/>
        </w:rPr>
        <w:t xml:space="preserve"> </w:t>
      </w:r>
    </w:p>
    <w:p w14:paraId="6E4BFB28" w14:textId="77777777" w:rsidR="00222530" w:rsidRPr="00755E06" w:rsidRDefault="00222530" w:rsidP="00222530">
      <w:pPr>
        <w:jc w:val="both"/>
        <w:outlineLvl w:val="0"/>
        <w:rPr>
          <w:color w:val="000000"/>
          <w:sz w:val="22"/>
          <w:szCs w:val="22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222530" w:rsidRPr="00755E06" w14:paraId="3388BBB4" w14:textId="77777777" w:rsidTr="00677C4C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73EF3200" w14:textId="77777777" w:rsidR="00222530" w:rsidRPr="00755E06" w:rsidRDefault="00222530" w:rsidP="00677C4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5E2F99" w14:textId="77777777" w:rsidR="00222530" w:rsidRPr="00755E06" w:rsidRDefault="00222530" w:rsidP="00677C4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  <w:p w14:paraId="4A54D553" w14:textId="77777777" w:rsidR="00677C4C" w:rsidRPr="00755E06" w:rsidRDefault="00677C4C" w:rsidP="00677C4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</w:tc>
      </w:tr>
      <w:tr w:rsidR="00222530" w:rsidRPr="00755E06" w14:paraId="248FB55A" w14:textId="77777777" w:rsidTr="00677C4C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1F95A71C" w14:textId="77777777" w:rsidR="00222530" w:rsidRPr="00755E06" w:rsidRDefault="00222530" w:rsidP="00677C4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Signature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3891EC" w14:textId="77777777" w:rsidR="00222530" w:rsidRPr="00755E06" w:rsidRDefault="00222530" w:rsidP="00677C4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  <w:p w14:paraId="5442DFC7" w14:textId="77777777" w:rsidR="00677C4C" w:rsidRPr="00755E06" w:rsidRDefault="00677C4C" w:rsidP="00677C4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</w:tc>
      </w:tr>
      <w:tr w:rsidR="00222530" w:rsidRPr="00755E06" w14:paraId="147ECB16" w14:textId="77777777" w:rsidTr="00677C4C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bottom"/>
          </w:tcPr>
          <w:p w14:paraId="382D124A" w14:textId="77777777" w:rsidR="00222530" w:rsidRPr="00755E06" w:rsidRDefault="00222530" w:rsidP="00677C4C">
            <w:pPr>
              <w:keepNext/>
              <w:keepLines/>
              <w:spacing w:before="60" w:after="60"/>
              <w:jc w:val="center"/>
              <w:rPr>
                <w:b/>
                <w:szCs w:val="22"/>
              </w:rPr>
            </w:pPr>
            <w:r w:rsidRPr="00755E06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237D7F" w14:textId="77777777" w:rsidR="00222530" w:rsidRPr="00755E06" w:rsidRDefault="00222530" w:rsidP="00677C4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  <w:p w14:paraId="50923818" w14:textId="77777777" w:rsidR="00677C4C" w:rsidRPr="00755E06" w:rsidRDefault="00677C4C" w:rsidP="00677C4C">
            <w:pPr>
              <w:spacing w:before="120" w:after="120"/>
              <w:jc w:val="center"/>
              <w:rPr>
                <w:b/>
                <w:color w:val="000000"/>
                <w:szCs w:val="22"/>
              </w:rPr>
            </w:pPr>
          </w:p>
        </w:tc>
      </w:tr>
    </w:tbl>
    <w:p w14:paraId="5F41C0B7" w14:textId="70F6BB14" w:rsidR="00222530" w:rsidRPr="00755E06" w:rsidRDefault="00222530" w:rsidP="00222530">
      <w:pPr>
        <w:tabs>
          <w:tab w:val="left" w:pos="360"/>
        </w:tabs>
        <w:spacing w:before="240"/>
        <w:jc w:val="both"/>
        <w:rPr>
          <w:b/>
          <w:sz w:val="22"/>
          <w:szCs w:val="22"/>
        </w:rPr>
      </w:pPr>
    </w:p>
    <w:p w14:paraId="4473E720" w14:textId="4E879305" w:rsidR="008133AD" w:rsidRPr="00755E06" w:rsidRDefault="008133AD" w:rsidP="00222530">
      <w:pPr>
        <w:tabs>
          <w:tab w:val="left" w:pos="360"/>
        </w:tabs>
        <w:spacing w:before="240"/>
        <w:jc w:val="both"/>
        <w:rPr>
          <w:b/>
          <w:szCs w:val="24"/>
        </w:rPr>
      </w:pPr>
      <w:r w:rsidRPr="00755E06">
        <w:rPr>
          <w:b/>
          <w:szCs w:val="24"/>
        </w:rPr>
        <w:t>Please indicate</w:t>
      </w:r>
      <w:r w:rsidR="003B776C" w:rsidRPr="00755E06">
        <w:rPr>
          <w:b/>
          <w:szCs w:val="24"/>
        </w:rPr>
        <w:t xml:space="preserve"> the source</w:t>
      </w:r>
      <w:r w:rsidRPr="00755E06">
        <w:rPr>
          <w:b/>
          <w:szCs w:val="24"/>
        </w:rPr>
        <w:t xml:space="preserve"> from where you </w:t>
      </w:r>
      <w:r w:rsidR="004E4A2C" w:rsidRPr="00755E06">
        <w:rPr>
          <w:b/>
          <w:szCs w:val="24"/>
        </w:rPr>
        <w:t>obtained</w:t>
      </w:r>
      <w:r w:rsidRPr="00755E06">
        <w:rPr>
          <w:b/>
          <w:szCs w:val="24"/>
        </w:rPr>
        <w:t xml:space="preserve"> information about t</w:t>
      </w:r>
      <w:r w:rsidR="00FF4B22" w:rsidRPr="00755E06">
        <w:rPr>
          <w:b/>
          <w:szCs w:val="24"/>
        </w:rPr>
        <w:t>h</w:t>
      </w:r>
      <w:r w:rsidR="004914D1" w:rsidRPr="00755E06">
        <w:rPr>
          <w:b/>
          <w:szCs w:val="24"/>
        </w:rPr>
        <w:t>e</w:t>
      </w:r>
      <w:r w:rsidR="00FF4B22" w:rsidRPr="00755E06">
        <w:rPr>
          <w:b/>
          <w:szCs w:val="24"/>
        </w:rPr>
        <w:t xml:space="preserve"> announcement</w:t>
      </w:r>
      <w:r w:rsidRPr="00755E06">
        <w:rPr>
          <w:b/>
          <w:szCs w:val="24"/>
        </w:rPr>
        <w:t>.</w:t>
      </w:r>
      <w:r w:rsidR="003B776C" w:rsidRPr="00755E06">
        <w:rPr>
          <w:b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464"/>
      </w:tblGrid>
      <w:tr w:rsidR="008133AD" w:rsidRPr="00755E06" w14:paraId="2E5FE492" w14:textId="77777777" w:rsidTr="008133AD">
        <w:tc>
          <w:tcPr>
            <w:tcW w:w="1165" w:type="dxa"/>
          </w:tcPr>
          <w:p w14:paraId="3ED6FE92" w14:textId="15DBFB15" w:rsidR="008133AD" w:rsidRPr="00755E06" w:rsidRDefault="008133AD" w:rsidP="00222530">
            <w:pPr>
              <w:tabs>
                <w:tab w:val="left" w:pos="360"/>
              </w:tabs>
              <w:spacing w:before="240"/>
              <w:jc w:val="both"/>
              <w:rPr>
                <w:b/>
                <w:sz w:val="22"/>
                <w:szCs w:val="22"/>
              </w:rPr>
            </w:pPr>
            <w:r w:rsidRPr="00755E06">
              <w:rPr>
                <w:b/>
                <w:szCs w:val="24"/>
              </w:rPr>
              <w:t>Source:</w:t>
            </w:r>
          </w:p>
        </w:tc>
        <w:tc>
          <w:tcPr>
            <w:tcW w:w="8464" w:type="dxa"/>
          </w:tcPr>
          <w:p w14:paraId="58F0F124" w14:textId="77777777" w:rsidR="008133AD" w:rsidRPr="00755E06" w:rsidRDefault="008133AD" w:rsidP="00222530">
            <w:pPr>
              <w:tabs>
                <w:tab w:val="left" w:pos="360"/>
              </w:tabs>
              <w:spacing w:before="240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F1D1A1B" w14:textId="230E6F7D" w:rsidR="00B90F69" w:rsidRPr="00755E06" w:rsidRDefault="00B90F69" w:rsidP="00222530">
      <w:pPr>
        <w:tabs>
          <w:tab w:val="left" w:pos="360"/>
        </w:tabs>
        <w:spacing w:before="240"/>
        <w:jc w:val="both"/>
        <w:rPr>
          <w:lang w:val="en-GB"/>
        </w:rPr>
      </w:pPr>
    </w:p>
    <w:p w14:paraId="6A7F339B" w14:textId="24F3F9C1" w:rsidR="00B90F69" w:rsidRPr="00755E06" w:rsidRDefault="00B90F69" w:rsidP="00222530">
      <w:pPr>
        <w:tabs>
          <w:tab w:val="left" w:pos="360"/>
        </w:tabs>
        <w:spacing w:before="240"/>
        <w:jc w:val="both"/>
        <w:rPr>
          <w:lang w:val="en-GB"/>
        </w:rPr>
      </w:pPr>
    </w:p>
    <w:p w14:paraId="2CEBAB2F" w14:textId="08CB8352" w:rsidR="00FC4374" w:rsidRPr="00755E06" w:rsidRDefault="00FC4374" w:rsidP="00B90F69">
      <w:pPr>
        <w:tabs>
          <w:tab w:val="left" w:pos="360"/>
        </w:tabs>
        <w:spacing w:before="240"/>
        <w:jc w:val="both"/>
      </w:pPr>
    </w:p>
    <w:sectPr w:rsidR="00FC4374" w:rsidRPr="00755E06" w:rsidSect="001456D1">
      <w:footerReference w:type="default" r:id="rId16"/>
      <w:footerReference w:type="first" r:id="rId17"/>
      <w:footnotePr>
        <w:pos w:val="beneathText"/>
      </w:footnotePr>
      <w:endnotePr>
        <w:numFmt w:val="decimal"/>
      </w:endnotePr>
      <w:pgSz w:w="11907" w:h="16840" w:code="9"/>
      <w:pgMar w:top="1134" w:right="1134" w:bottom="1134" w:left="1134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3EC1C" w14:textId="77777777" w:rsidR="00BA3E3E" w:rsidRDefault="00BA3E3E" w:rsidP="00222530">
      <w:pPr>
        <w:spacing w:before="0" w:after="0"/>
      </w:pPr>
      <w:r>
        <w:separator/>
      </w:r>
    </w:p>
  </w:endnote>
  <w:endnote w:type="continuationSeparator" w:id="0">
    <w:p w14:paraId="54C3C66C" w14:textId="77777777" w:rsidR="00BA3E3E" w:rsidRDefault="00BA3E3E" w:rsidP="00222530">
      <w:pPr>
        <w:spacing w:before="0" w:after="0"/>
      </w:pPr>
      <w:r>
        <w:continuationSeparator/>
      </w:r>
    </w:p>
  </w:endnote>
  <w:endnote w:type="continuationNotice" w:id="1">
    <w:p w14:paraId="1900D599" w14:textId="77777777" w:rsidR="00BA3E3E" w:rsidRDefault="00BA3E3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84052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7F9249C4" w14:textId="37E003EC" w:rsidR="00A34B26" w:rsidRDefault="00A34B26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4245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44245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A24E9F4" w14:textId="77777777" w:rsidR="00A34B26" w:rsidRDefault="00A34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264E" w14:textId="77777777" w:rsidR="00A34B26" w:rsidRPr="00BC48E3" w:rsidRDefault="00A34B26" w:rsidP="000722AD">
    <w:pPr>
      <w:pStyle w:val="Footer"/>
    </w:pPr>
    <w:r w:rsidRPr="00BC48E3">
      <w:t>EUPOL COPPS/CEI/01/2013/Building Rent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0EB3F" w14:textId="77777777" w:rsidR="00BA3E3E" w:rsidRDefault="00BA3E3E" w:rsidP="00222530">
      <w:pPr>
        <w:spacing w:before="0" w:after="0"/>
      </w:pPr>
      <w:r>
        <w:separator/>
      </w:r>
    </w:p>
  </w:footnote>
  <w:footnote w:type="continuationSeparator" w:id="0">
    <w:p w14:paraId="2AFCDE35" w14:textId="77777777" w:rsidR="00BA3E3E" w:rsidRDefault="00BA3E3E" w:rsidP="00222530">
      <w:pPr>
        <w:spacing w:before="0" w:after="0"/>
      </w:pPr>
      <w:r>
        <w:continuationSeparator/>
      </w:r>
    </w:p>
  </w:footnote>
  <w:footnote w:type="continuationNotice" w:id="1">
    <w:p w14:paraId="157C0D95" w14:textId="77777777" w:rsidR="00BA3E3E" w:rsidRDefault="00BA3E3E">
      <w:pPr>
        <w:spacing w:before="0" w:after="0"/>
      </w:pPr>
    </w:p>
  </w:footnote>
  <w:footnote w:id="2">
    <w:p w14:paraId="6C469F7E" w14:textId="5C32E77B" w:rsidR="00F37D67" w:rsidRPr="00924B42" w:rsidRDefault="00F37D67">
      <w:pPr>
        <w:pStyle w:val="FootnoteText"/>
      </w:pPr>
      <w:r w:rsidRPr="00924B42">
        <w:rPr>
          <w:rStyle w:val="FootnoteReference"/>
        </w:rPr>
        <w:footnoteRef/>
      </w:r>
      <w:r w:rsidRPr="00924B42">
        <w:tab/>
        <w:t xml:space="preserve">Contact Person, duly </w:t>
      </w:r>
      <w:r w:rsidR="00C5644C" w:rsidRPr="00924B42">
        <w:t>authorized</w:t>
      </w:r>
      <w:r w:rsidRPr="00924B42">
        <w:t xml:space="preserve"> to sign on behalf of the other co-owners, if applicable.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FE52C3"/>
    <w:multiLevelType w:val="hybridMultilevel"/>
    <w:tmpl w:val="737237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3A9C"/>
    <w:multiLevelType w:val="hybridMultilevel"/>
    <w:tmpl w:val="5C300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FA55EE"/>
    <w:multiLevelType w:val="hybridMultilevel"/>
    <w:tmpl w:val="5DEEDE48"/>
    <w:lvl w:ilvl="0" w:tplc="CB7E5AEC">
      <w:start w:val="1"/>
      <w:numFmt w:val="decimal"/>
      <w:lvlText w:val="%1)"/>
      <w:lvlJc w:val="center"/>
      <w:pPr>
        <w:ind w:left="720" w:hanging="360"/>
      </w:pPr>
      <w:rPr>
        <w:rFonts w:hint="default"/>
        <w:b w:val="0"/>
        <w:i w:val="0"/>
        <w:sz w:val="20"/>
      </w:rPr>
    </w:lvl>
    <w:lvl w:ilvl="1" w:tplc="152230D6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50198"/>
    <w:multiLevelType w:val="hybridMultilevel"/>
    <w:tmpl w:val="0DBC3D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12"/>
    <w:multiLevelType w:val="hybridMultilevel"/>
    <w:tmpl w:val="A1C6D4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63981"/>
    <w:multiLevelType w:val="hybridMultilevel"/>
    <w:tmpl w:val="A1801304"/>
    <w:lvl w:ilvl="0" w:tplc="8F681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E46C2"/>
    <w:multiLevelType w:val="hybridMultilevel"/>
    <w:tmpl w:val="6FA2F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74762"/>
    <w:multiLevelType w:val="hybridMultilevel"/>
    <w:tmpl w:val="0076020C"/>
    <w:lvl w:ilvl="0" w:tplc="04090005">
      <w:start w:val="1"/>
      <w:numFmt w:val="bullet"/>
      <w:lvlText w:val=""/>
      <w:lvlJc w:val="left"/>
      <w:pPr>
        <w:tabs>
          <w:tab w:val="num" w:pos="5361"/>
        </w:tabs>
        <w:ind w:left="5361" w:hanging="360"/>
      </w:pPr>
      <w:rPr>
        <w:rFonts w:ascii="Wingdings" w:hAnsi="Wingdings" w:hint="default"/>
        <w:b/>
        <w:bCs/>
      </w:rPr>
    </w:lvl>
    <w:lvl w:ilvl="1" w:tplc="08090003">
      <w:start w:val="1"/>
      <w:numFmt w:val="bullet"/>
      <w:lvlText w:val="o"/>
      <w:lvlJc w:val="left"/>
      <w:pPr>
        <w:tabs>
          <w:tab w:val="num" w:pos="6081"/>
        </w:tabs>
        <w:ind w:left="60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6801"/>
        </w:tabs>
        <w:ind w:left="68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7521"/>
        </w:tabs>
        <w:ind w:left="75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8241"/>
        </w:tabs>
        <w:ind w:left="82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8961"/>
        </w:tabs>
        <w:ind w:left="89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9681"/>
        </w:tabs>
        <w:ind w:left="96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0401"/>
        </w:tabs>
        <w:ind w:left="104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1121"/>
        </w:tabs>
        <w:ind w:left="11121" w:hanging="360"/>
      </w:pPr>
      <w:rPr>
        <w:rFonts w:ascii="Wingdings" w:hAnsi="Wingdings" w:hint="default"/>
      </w:rPr>
    </w:lvl>
  </w:abstractNum>
  <w:abstractNum w:abstractNumId="9" w15:restartNumberingAfterBreak="0">
    <w:nsid w:val="424220EC"/>
    <w:multiLevelType w:val="hybridMultilevel"/>
    <w:tmpl w:val="30EAD2DA"/>
    <w:lvl w:ilvl="0" w:tplc="FBEEA3B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976967"/>
    <w:multiLevelType w:val="hybridMultilevel"/>
    <w:tmpl w:val="256AC5B6"/>
    <w:lvl w:ilvl="0" w:tplc="BA3E4AE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821724"/>
    <w:multiLevelType w:val="hybridMultilevel"/>
    <w:tmpl w:val="2B76C126"/>
    <w:lvl w:ilvl="0" w:tplc="E1C270BA">
      <w:start w:val="2"/>
      <w:numFmt w:val="upp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 w15:restartNumberingAfterBreak="0">
    <w:nsid w:val="4F081C9C"/>
    <w:multiLevelType w:val="hybridMultilevel"/>
    <w:tmpl w:val="789421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534E3"/>
    <w:multiLevelType w:val="hybridMultilevel"/>
    <w:tmpl w:val="3EC2E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E07E6"/>
    <w:multiLevelType w:val="singleLevel"/>
    <w:tmpl w:val="5B30D490"/>
    <w:lvl w:ilvl="0">
      <w:start w:val="1"/>
      <w:numFmt w:val="lowerLetter"/>
      <w:lvlText w:val="%1)"/>
      <w:lvlJc w:val="left"/>
      <w:pPr>
        <w:tabs>
          <w:tab w:val="num" w:pos="861"/>
        </w:tabs>
        <w:ind w:left="861" w:hanging="435"/>
      </w:pPr>
      <w:rPr>
        <w:rFonts w:hint="default"/>
      </w:rPr>
    </w:lvl>
  </w:abstractNum>
  <w:abstractNum w:abstractNumId="15" w15:restartNumberingAfterBreak="0">
    <w:nsid w:val="6CBE72FD"/>
    <w:multiLevelType w:val="hybridMultilevel"/>
    <w:tmpl w:val="563C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A6EED"/>
    <w:multiLevelType w:val="hybridMultilevel"/>
    <w:tmpl w:val="A9E65AC8"/>
    <w:lvl w:ilvl="0" w:tplc="33C21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259108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921522561">
    <w:abstractNumId w:val="10"/>
  </w:num>
  <w:num w:numId="3" w16cid:durableId="9374680">
    <w:abstractNumId w:val="1"/>
  </w:num>
  <w:num w:numId="4" w16cid:durableId="675503925">
    <w:abstractNumId w:val="12"/>
  </w:num>
  <w:num w:numId="5" w16cid:durableId="169687977">
    <w:abstractNumId w:val="7"/>
  </w:num>
  <w:num w:numId="6" w16cid:durableId="1978409406">
    <w:abstractNumId w:val="8"/>
  </w:num>
  <w:num w:numId="7" w16cid:durableId="333385959">
    <w:abstractNumId w:val="5"/>
  </w:num>
  <w:num w:numId="8" w16cid:durableId="1288774338">
    <w:abstractNumId w:val="16"/>
  </w:num>
  <w:num w:numId="9" w16cid:durableId="1787692185">
    <w:abstractNumId w:val="3"/>
  </w:num>
  <w:num w:numId="10" w16cid:durableId="310982558">
    <w:abstractNumId w:val="9"/>
  </w:num>
  <w:num w:numId="11" w16cid:durableId="1526209566">
    <w:abstractNumId w:val="11"/>
  </w:num>
  <w:num w:numId="12" w16cid:durableId="1380740363">
    <w:abstractNumId w:val="14"/>
  </w:num>
  <w:num w:numId="13" w16cid:durableId="1355184541">
    <w:abstractNumId w:val="13"/>
  </w:num>
  <w:num w:numId="14" w16cid:durableId="1513954092">
    <w:abstractNumId w:val="2"/>
  </w:num>
  <w:num w:numId="15" w16cid:durableId="2027442392">
    <w:abstractNumId w:val="6"/>
  </w:num>
  <w:num w:numId="16" w16cid:durableId="965114828">
    <w:abstractNumId w:val="4"/>
  </w:num>
  <w:num w:numId="17" w16cid:durableId="1754667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530"/>
    <w:rsid w:val="00013BB8"/>
    <w:rsid w:val="00024F9A"/>
    <w:rsid w:val="0002575E"/>
    <w:rsid w:val="000361E0"/>
    <w:rsid w:val="00036623"/>
    <w:rsid w:val="00047313"/>
    <w:rsid w:val="00053C8A"/>
    <w:rsid w:val="000541EE"/>
    <w:rsid w:val="00060725"/>
    <w:rsid w:val="00062D23"/>
    <w:rsid w:val="00065B66"/>
    <w:rsid w:val="00067D17"/>
    <w:rsid w:val="000722AD"/>
    <w:rsid w:val="00072B57"/>
    <w:rsid w:val="000743E3"/>
    <w:rsid w:val="0008356D"/>
    <w:rsid w:val="00090AF4"/>
    <w:rsid w:val="0009298D"/>
    <w:rsid w:val="000A1285"/>
    <w:rsid w:val="000A4383"/>
    <w:rsid w:val="000A4E32"/>
    <w:rsid w:val="000A6BB0"/>
    <w:rsid w:val="000B3F69"/>
    <w:rsid w:val="000B5A60"/>
    <w:rsid w:val="000B7B2B"/>
    <w:rsid w:val="000C0E5E"/>
    <w:rsid w:val="000C50E0"/>
    <w:rsid w:val="000D059D"/>
    <w:rsid w:val="000D59D3"/>
    <w:rsid w:val="000E280F"/>
    <w:rsid w:val="000E361A"/>
    <w:rsid w:val="000E3FCD"/>
    <w:rsid w:val="000E7992"/>
    <w:rsid w:val="001010AE"/>
    <w:rsid w:val="001044CF"/>
    <w:rsid w:val="00107F39"/>
    <w:rsid w:val="0011549C"/>
    <w:rsid w:val="00120BC3"/>
    <w:rsid w:val="00127AA8"/>
    <w:rsid w:val="00131AB8"/>
    <w:rsid w:val="00136BB7"/>
    <w:rsid w:val="00140723"/>
    <w:rsid w:val="00144B46"/>
    <w:rsid w:val="001456D1"/>
    <w:rsid w:val="00151F92"/>
    <w:rsid w:val="001543BD"/>
    <w:rsid w:val="0015494D"/>
    <w:rsid w:val="00154C66"/>
    <w:rsid w:val="00155568"/>
    <w:rsid w:val="00155E41"/>
    <w:rsid w:val="001616C8"/>
    <w:rsid w:val="0016437E"/>
    <w:rsid w:val="001716B6"/>
    <w:rsid w:val="00174392"/>
    <w:rsid w:val="001746B0"/>
    <w:rsid w:val="00184886"/>
    <w:rsid w:val="001A26BC"/>
    <w:rsid w:val="001A2C2F"/>
    <w:rsid w:val="001B0F06"/>
    <w:rsid w:val="001B12C4"/>
    <w:rsid w:val="001C0C1B"/>
    <w:rsid w:val="001C0F1A"/>
    <w:rsid w:val="001D0741"/>
    <w:rsid w:val="001D0F46"/>
    <w:rsid w:val="001E38A2"/>
    <w:rsid w:val="001F0C6A"/>
    <w:rsid w:val="001F732A"/>
    <w:rsid w:val="002021E8"/>
    <w:rsid w:val="0021253C"/>
    <w:rsid w:val="00215365"/>
    <w:rsid w:val="002153F5"/>
    <w:rsid w:val="00222530"/>
    <w:rsid w:val="00223CA8"/>
    <w:rsid w:val="0022460F"/>
    <w:rsid w:val="00224DA4"/>
    <w:rsid w:val="00230F13"/>
    <w:rsid w:val="0023555E"/>
    <w:rsid w:val="0023587D"/>
    <w:rsid w:val="00236A61"/>
    <w:rsid w:val="00240A54"/>
    <w:rsid w:val="002425E0"/>
    <w:rsid w:val="0024589C"/>
    <w:rsid w:val="0026619D"/>
    <w:rsid w:val="00267C05"/>
    <w:rsid w:val="00271C27"/>
    <w:rsid w:val="00280E24"/>
    <w:rsid w:val="00283B4A"/>
    <w:rsid w:val="00286043"/>
    <w:rsid w:val="002A49D4"/>
    <w:rsid w:val="002B12B2"/>
    <w:rsid w:val="002C4A1D"/>
    <w:rsid w:val="002C6C92"/>
    <w:rsid w:val="002D1ED9"/>
    <w:rsid w:val="002E1139"/>
    <w:rsid w:val="002E256D"/>
    <w:rsid w:val="002E2AB8"/>
    <w:rsid w:val="002E3E55"/>
    <w:rsid w:val="002F3B85"/>
    <w:rsid w:val="002F4F94"/>
    <w:rsid w:val="003039DB"/>
    <w:rsid w:val="0032384F"/>
    <w:rsid w:val="003241E9"/>
    <w:rsid w:val="00324BFE"/>
    <w:rsid w:val="00325D9D"/>
    <w:rsid w:val="0032668C"/>
    <w:rsid w:val="003311D9"/>
    <w:rsid w:val="00332226"/>
    <w:rsid w:val="00336C80"/>
    <w:rsid w:val="00363204"/>
    <w:rsid w:val="003662AF"/>
    <w:rsid w:val="00372916"/>
    <w:rsid w:val="00376253"/>
    <w:rsid w:val="00381FF4"/>
    <w:rsid w:val="003830F2"/>
    <w:rsid w:val="00384402"/>
    <w:rsid w:val="003862E2"/>
    <w:rsid w:val="00394377"/>
    <w:rsid w:val="00396E21"/>
    <w:rsid w:val="003A4547"/>
    <w:rsid w:val="003A4C46"/>
    <w:rsid w:val="003A6ABD"/>
    <w:rsid w:val="003B0604"/>
    <w:rsid w:val="003B1FC1"/>
    <w:rsid w:val="003B7453"/>
    <w:rsid w:val="003B776C"/>
    <w:rsid w:val="003C4F8C"/>
    <w:rsid w:val="003D0322"/>
    <w:rsid w:val="003D388B"/>
    <w:rsid w:val="003E0455"/>
    <w:rsid w:val="003E2AC3"/>
    <w:rsid w:val="003E2C07"/>
    <w:rsid w:val="003F6DB3"/>
    <w:rsid w:val="003F78B4"/>
    <w:rsid w:val="00400C46"/>
    <w:rsid w:val="004032E5"/>
    <w:rsid w:val="004101DD"/>
    <w:rsid w:val="004377E4"/>
    <w:rsid w:val="004423F1"/>
    <w:rsid w:val="0044315A"/>
    <w:rsid w:val="004503B1"/>
    <w:rsid w:val="004676D9"/>
    <w:rsid w:val="0047293A"/>
    <w:rsid w:val="00477223"/>
    <w:rsid w:val="004807F9"/>
    <w:rsid w:val="0048692C"/>
    <w:rsid w:val="004914D1"/>
    <w:rsid w:val="004936E0"/>
    <w:rsid w:val="00497208"/>
    <w:rsid w:val="004A1B10"/>
    <w:rsid w:val="004A3E2C"/>
    <w:rsid w:val="004A4DCC"/>
    <w:rsid w:val="004B190D"/>
    <w:rsid w:val="004C0E48"/>
    <w:rsid w:val="004C249F"/>
    <w:rsid w:val="004C352B"/>
    <w:rsid w:val="004D4992"/>
    <w:rsid w:val="004D7EDE"/>
    <w:rsid w:val="004E4A2C"/>
    <w:rsid w:val="004F09E0"/>
    <w:rsid w:val="004F597A"/>
    <w:rsid w:val="004F7D14"/>
    <w:rsid w:val="005069BD"/>
    <w:rsid w:val="00510059"/>
    <w:rsid w:val="00510F2D"/>
    <w:rsid w:val="005123CF"/>
    <w:rsid w:val="00512927"/>
    <w:rsid w:val="0051784B"/>
    <w:rsid w:val="0053289D"/>
    <w:rsid w:val="005355B2"/>
    <w:rsid w:val="00540E71"/>
    <w:rsid w:val="00541C25"/>
    <w:rsid w:val="0056347C"/>
    <w:rsid w:val="005720A5"/>
    <w:rsid w:val="0057584B"/>
    <w:rsid w:val="005872FC"/>
    <w:rsid w:val="00590558"/>
    <w:rsid w:val="00594E1D"/>
    <w:rsid w:val="005954DB"/>
    <w:rsid w:val="005969CB"/>
    <w:rsid w:val="00596D22"/>
    <w:rsid w:val="005A1522"/>
    <w:rsid w:val="005A3979"/>
    <w:rsid w:val="005C6673"/>
    <w:rsid w:val="005D1A55"/>
    <w:rsid w:val="005D4513"/>
    <w:rsid w:val="005D5BF7"/>
    <w:rsid w:val="005E239B"/>
    <w:rsid w:val="005E3C76"/>
    <w:rsid w:val="005F751B"/>
    <w:rsid w:val="006002B4"/>
    <w:rsid w:val="00601096"/>
    <w:rsid w:val="00603BA1"/>
    <w:rsid w:val="006144A7"/>
    <w:rsid w:val="006165FB"/>
    <w:rsid w:val="00622534"/>
    <w:rsid w:val="00622D77"/>
    <w:rsid w:val="0062326B"/>
    <w:rsid w:val="00624841"/>
    <w:rsid w:val="0062682C"/>
    <w:rsid w:val="006413FD"/>
    <w:rsid w:val="00642615"/>
    <w:rsid w:val="00653024"/>
    <w:rsid w:val="00654F0C"/>
    <w:rsid w:val="006550DF"/>
    <w:rsid w:val="006567A9"/>
    <w:rsid w:val="00665549"/>
    <w:rsid w:val="0067705B"/>
    <w:rsid w:val="00677C4C"/>
    <w:rsid w:val="00691380"/>
    <w:rsid w:val="00693056"/>
    <w:rsid w:val="00697623"/>
    <w:rsid w:val="006A40AD"/>
    <w:rsid w:val="006A779D"/>
    <w:rsid w:val="006A77A1"/>
    <w:rsid w:val="006B6F63"/>
    <w:rsid w:val="006C6992"/>
    <w:rsid w:val="006C758D"/>
    <w:rsid w:val="006D19A4"/>
    <w:rsid w:val="006E737C"/>
    <w:rsid w:val="0070650A"/>
    <w:rsid w:val="00717DA6"/>
    <w:rsid w:val="007219B3"/>
    <w:rsid w:val="007272E0"/>
    <w:rsid w:val="007273B6"/>
    <w:rsid w:val="00730BFD"/>
    <w:rsid w:val="00732714"/>
    <w:rsid w:val="00736A44"/>
    <w:rsid w:val="00743545"/>
    <w:rsid w:val="007447B4"/>
    <w:rsid w:val="00744A2E"/>
    <w:rsid w:val="007518A7"/>
    <w:rsid w:val="00755688"/>
    <w:rsid w:val="00755E06"/>
    <w:rsid w:val="00760519"/>
    <w:rsid w:val="007615B4"/>
    <w:rsid w:val="00773B18"/>
    <w:rsid w:val="00775235"/>
    <w:rsid w:val="00782AD5"/>
    <w:rsid w:val="00793AFD"/>
    <w:rsid w:val="00795640"/>
    <w:rsid w:val="007B21E6"/>
    <w:rsid w:val="007C2796"/>
    <w:rsid w:val="007D3CF6"/>
    <w:rsid w:val="007D55C9"/>
    <w:rsid w:val="007D6790"/>
    <w:rsid w:val="007D779E"/>
    <w:rsid w:val="007E6C03"/>
    <w:rsid w:val="007F593B"/>
    <w:rsid w:val="007F6AC4"/>
    <w:rsid w:val="008029E3"/>
    <w:rsid w:val="008056E1"/>
    <w:rsid w:val="00812A1A"/>
    <w:rsid w:val="008133AD"/>
    <w:rsid w:val="008212F0"/>
    <w:rsid w:val="00830BB9"/>
    <w:rsid w:val="00837C79"/>
    <w:rsid w:val="008451A2"/>
    <w:rsid w:val="00846A9A"/>
    <w:rsid w:val="00854DA4"/>
    <w:rsid w:val="008557EA"/>
    <w:rsid w:val="0086090C"/>
    <w:rsid w:val="00880E75"/>
    <w:rsid w:val="00890191"/>
    <w:rsid w:val="008903BC"/>
    <w:rsid w:val="008911AF"/>
    <w:rsid w:val="008923C7"/>
    <w:rsid w:val="00895FDA"/>
    <w:rsid w:val="008A2FF3"/>
    <w:rsid w:val="008A358B"/>
    <w:rsid w:val="008A5E44"/>
    <w:rsid w:val="008B10D4"/>
    <w:rsid w:val="008B1CF1"/>
    <w:rsid w:val="008B53E8"/>
    <w:rsid w:val="008B60F0"/>
    <w:rsid w:val="008C3AA0"/>
    <w:rsid w:val="008C3B67"/>
    <w:rsid w:val="008C3CBE"/>
    <w:rsid w:val="008C7EC2"/>
    <w:rsid w:val="008D05C3"/>
    <w:rsid w:val="008D269E"/>
    <w:rsid w:val="008D6E7C"/>
    <w:rsid w:val="008D7FC3"/>
    <w:rsid w:val="008E1255"/>
    <w:rsid w:val="008E1638"/>
    <w:rsid w:val="008E3353"/>
    <w:rsid w:val="008E3BA6"/>
    <w:rsid w:val="008E7823"/>
    <w:rsid w:val="00902AAF"/>
    <w:rsid w:val="00902F4D"/>
    <w:rsid w:val="0091094D"/>
    <w:rsid w:val="00910CDF"/>
    <w:rsid w:val="00911095"/>
    <w:rsid w:val="009116BA"/>
    <w:rsid w:val="00912053"/>
    <w:rsid w:val="009127E7"/>
    <w:rsid w:val="00912E46"/>
    <w:rsid w:val="009132A5"/>
    <w:rsid w:val="00913CA8"/>
    <w:rsid w:val="009149B9"/>
    <w:rsid w:val="00920E27"/>
    <w:rsid w:val="00924B42"/>
    <w:rsid w:val="009250E3"/>
    <w:rsid w:val="009252F6"/>
    <w:rsid w:val="0093220C"/>
    <w:rsid w:val="0093336C"/>
    <w:rsid w:val="00934546"/>
    <w:rsid w:val="009379F6"/>
    <w:rsid w:val="00941B05"/>
    <w:rsid w:val="009466BA"/>
    <w:rsid w:val="00951315"/>
    <w:rsid w:val="00951532"/>
    <w:rsid w:val="00951AA0"/>
    <w:rsid w:val="00955F2E"/>
    <w:rsid w:val="00972172"/>
    <w:rsid w:val="0097264D"/>
    <w:rsid w:val="00976A50"/>
    <w:rsid w:val="0099050F"/>
    <w:rsid w:val="00993C12"/>
    <w:rsid w:val="00997B21"/>
    <w:rsid w:val="009B2302"/>
    <w:rsid w:val="009B315D"/>
    <w:rsid w:val="009C6046"/>
    <w:rsid w:val="009D512E"/>
    <w:rsid w:val="009F1B54"/>
    <w:rsid w:val="009F494E"/>
    <w:rsid w:val="009F5AD6"/>
    <w:rsid w:val="009F770D"/>
    <w:rsid w:val="009F7DCA"/>
    <w:rsid w:val="00A036B9"/>
    <w:rsid w:val="00A050CF"/>
    <w:rsid w:val="00A07A38"/>
    <w:rsid w:val="00A13428"/>
    <w:rsid w:val="00A1502B"/>
    <w:rsid w:val="00A16E60"/>
    <w:rsid w:val="00A34B26"/>
    <w:rsid w:val="00A43073"/>
    <w:rsid w:val="00A434A2"/>
    <w:rsid w:val="00A4452A"/>
    <w:rsid w:val="00A46491"/>
    <w:rsid w:val="00A4717A"/>
    <w:rsid w:val="00A53EC7"/>
    <w:rsid w:val="00A63D0A"/>
    <w:rsid w:val="00A6414E"/>
    <w:rsid w:val="00A6728A"/>
    <w:rsid w:val="00A70231"/>
    <w:rsid w:val="00A70CCE"/>
    <w:rsid w:val="00A715B1"/>
    <w:rsid w:val="00A74BA8"/>
    <w:rsid w:val="00A752E5"/>
    <w:rsid w:val="00A75358"/>
    <w:rsid w:val="00A760B6"/>
    <w:rsid w:val="00A76D85"/>
    <w:rsid w:val="00A83432"/>
    <w:rsid w:val="00A85DD4"/>
    <w:rsid w:val="00A939FD"/>
    <w:rsid w:val="00A95F9C"/>
    <w:rsid w:val="00A96CB9"/>
    <w:rsid w:val="00AA1DBA"/>
    <w:rsid w:val="00AA2FFB"/>
    <w:rsid w:val="00AA6814"/>
    <w:rsid w:val="00AB1E70"/>
    <w:rsid w:val="00AB5F98"/>
    <w:rsid w:val="00AC3996"/>
    <w:rsid w:val="00AC50B4"/>
    <w:rsid w:val="00AC637C"/>
    <w:rsid w:val="00AD2B2E"/>
    <w:rsid w:val="00AD42FF"/>
    <w:rsid w:val="00AD48E2"/>
    <w:rsid w:val="00AD7397"/>
    <w:rsid w:val="00AF11BC"/>
    <w:rsid w:val="00AF3465"/>
    <w:rsid w:val="00AF4FCF"/>
    <w:rsid w:val="00AF7DFB"/>
    <w:rsid w:val="00B034F9"/>
    <w:rsid w:val="00B05D9E"/>
    <w:rsid w:val="00B065AE"/>
    <w:rsid w:val="00B30CC4"/>
    <w:rsid w:val="00B332C1"/>
    <w:rsid w:val="00B37F72"/>
    <w:rsid w:val="00B407EB"/>
    <w:rsid w:val="00B4422F"/>
    <w:rsid w:val="00B44245"/>
    <w:rsid w:val="00B478A1"/>
    <w:rsid w:val="00B50631"/>
    <w:rsid w:val="00B52C97"/>
    <w:rsid w:val="00B56375"/>
    <w:rsid w:val="00B56C5E"/>
    <w:rsid w:val="00B60C4C"/>
    <w:rsid w:val="00B61E2A"/>
    <w:rsid w:val="00B73E81"/>
    <w:rsid w:val="00B8040D"/>
    <w:rsid w:val="00B80B72"/>
    <w:rsid w:val="00B90F69"/>
    <w:rsid w:val="00B95018"/>
    <w:rsid w:val="00BA3E3E"/>
    <w:rsid w:val="00BB26C2"/>
    <w:rsid w:val="00BC48E3"/>
    <w:rsid w:val="00BC563C"/>
    <w:rsid w:val="00BC582A"/>
    <w:rsid w:val="00BE132F"/>
    <w:rsid w:val="00BE2E37"/>
    <w:rsid w:val="00BE56D7"/>
    <w:rsid w:val="00C00BB5"/>
    <w:rsid w:val="00C04273"/>
    <w:rsid w:val="00C07793"/>
    <w:rsid w:val="00C136CD"/>
    <w:rsid w:val="00C1472E"/>
    <w:rsid w:val="00C1595D"/>
    <w:rsid w:val="00C221EB"/>
    <w:rsid w:val="00C26A64"/>
    <w:rsid w:val="00C36353"/>
    <w:rsid w:val="00C443E6"/>
    <w:rsid w:val="00C50105"/>
    <w:rsid w:val="00C544DA"/>
    <w:rsid w:val="00C5644C"/>
    <w:rsid w:val="00C656D3"/>
    <w:rsid w:val="00C70B2A"/>
    <w:rsid w:val="00C70D1F"/>
    <w:rsid w:val="00C82347"/>
    <w:rsid w:val="00C92AF2"/>
    <w:rsid w:val="00C94931"/>
    <w:rsid w:val="00C9756C"/>
    <w:rsid w:val="00CB05D1"/>
    <w:rsid w:val="00CB6EA3"/>
    <w:rsid w:val="00CC2859"/>
    <w:rsid w:val="00CD01C2"/>
    <w:rsid w:val="00CD1F9A"/>
    <w:rsid w:val="00CD72BE"/>
    <w:rsid w:val="00CE4068"/>
    <w:rsid w:val="00CE7A70"/>
    <w:rsid w:val="00D0146D"/>
    <w:rsid w:val="00D01FA1"/>
    <w:rsid w:val="00D0587C"/>
    <w:rsid w:val="00D07CB3"/>
    <w:rsid w:val="00D134D6"/>
    <w:rsid w:val="00D23B3E"/>
    <w:rsid w:val="00D326B6"/>
    <w:rsid w:val="00D444C5"/>
    <w:rsid w:val="00D55BCC"/>
    <w:rsid w:val="00D619A2"/>
    <w:rsid w:val="00D6215E"/>
    <w:rsid w:val="00D67BCB"/>
    <w:rsid w:val="00D769F1"/>
    <w:rsid w:val="00D837A7"/>
    <w:rsid w:val="00D911C6"/>
    <w:rsid w:val="00D911EF"/>
    <w:rsid w:val="00D916C1"/>
    <w:rsid w:val="00D91945"/>
    <w:rsid w:val="00D92662"/>
    <w:rsid w:val="00D947D1"/>
    <w:rsid w:val="00D97557"/>
    <w:rsid w:val="00DB6B30"/>
    <w:rsid w:val="00DC0501"/>
    <w:rsid w:val="00DC0D92"/>
    <w:rsid w:val="00DC1C7F"/>
    <w:rsid w:val="00DC37A4"/>
    <w:rsid w:val="00DC442E"/>
    <w:rsid w:val="00DD0AF0"/>
    <w:rsid w:val="00DD1D18"/>
    <w:rsid w:val="00DD21CA"/>
    <w:rsid w:val="00DD2374"/>
    <w:rsid w:val="00DD27DB"/>
    <w:rsid w:val="00DE2E4C"/>
    <w:rsid w:val="00DE3CBB"/>
    <w:rsid w:val="00DE4845"/>
    <w:rsid w:val="00DF0639"/>
    <w:rsid w:val="00DF1343"/>
    <w:rsid w:val="00DF24D1"/>
    <w:rsid w:val="00DF7EC2"/>
    <w:rsid w:val="00E120C3"/>
    <w:rsid w:val="00E15804"/>
    <w:rsid w:val="00E21803"/>
    <w:rsid w:val="00E27D9E"/>
    <w:rsid w:val="00E34F21"/>
    <w:rsid w:val="00E438C0"/>
    <w:rsid w:val="00E63DAA"/>
    <w:rsid w:val="00E91F18"/>
    <w:rsid w:val="00E97C6E"/>
    <w:rsid w:val="00EA492A"/>
    <w:rsid w:val="00EA6BDD"/>
    <w:rsid w:val="00EA71B5"/>
    <w:rsid w:val="00EA7228"/>
    <w:rsid w:val="00EB0107"/>
    <w:rsid w:val="00EF0C2A"/>
    <w:rsid w:val="00EF2D8A"/>
    <w:rsid w:val="00EF442A"/>
    <w:rsid w:val="00EF50AA"/>
    <w:rsid w:val="00F050AA"/>
    <w:rsid w:val="00F05E33"/>
    <w:rsid w:val="00F07DD5"/>
    <w:rsid w:val="00F12D3E"/>
    <w:rsid w:val="00F2155D"/>
    <w:rsid w:val="00F24455"/>
    <w:rsid w:val="00F26E3B"/>
    <w:rsid w:val="00F31E75"/>
    <w:rsid w:val="00F37D67"/>
    <w:rsid w:val="00F50737"/>
    <w:rsid w:val="00F72D89"/>
    <w:rsid w:val="00F86424"/>
    <w:rsid w:val="00F96A35"/>
    <w:rsid w:val="00FA4B09"/>
    <w:rsid w:val="00FB493B"/>
    <w:rsid w:val="00FC16A9"/>
    <w:rsid w:val="00FC4374"/>
    <w:rsid w:val="00FD4941"/>
    <w:rsid w:val="00FE6F10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56B5D"/>
  <w15:docId w15:val="{73977DAF-DF94-4FB4-B1B8-A4A382FE9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53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quote"/>
    <w:basedOn w:val="Normal"/>
    <w:rsid w:val="00222530"/>
    <w:pPr>
      <w:ind w:left="360" w:right="360"/>
    </w:pPr>
  </w:style>
  <w:style w:type="character" w:styleId="Emphasis">
    <w:name w:val="Emphasis"/>
    <w:qFormat/>
    <w:rsid w:val="00222530"/>
    <w:rPr>
      <w:i/>
    </w:rPr>
  </w:style>
  <w:style w:type="character" w:styleId="Hyperlink">
    <w:name w:val="Hyperlink"/>
    <w:rsid w:val="00222530"/>
    <w:rPr>
      <w:color w:val="0000FF"/>
      <w:u w:val="single"/>
    </w:rPr>
  </w:style>
  <w:style w:type="character" w:styleId="Strong">
    <w:name w:val="Strong"/>
    <w:uiPriority w:val="22"/>
    <w:qFormat/>
    <w:rsid w:val="00222530"/>
    <w:rPr>
      <w:b/>
    </w:rPr>
  </w:style>
  <w:style w:type="paragraph" w:styleId="Header">
    <w:name w:val="header"/>
    <w:basedOn w:val="Normal"/>
    <w:link w:val="HeaderChar"/>
    <w:rsid w:val="002225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2530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0722AD"/>
    <w:pPr>
      <w:tabs>
        <w:tab w:val="center" w:pos="4320"/>
        <w:tab w:val="right" w:pos="8640"/>
      </w:tabs>
      <w:jc w:val="center"/>
    </w:pPr>
    <w:rPr>
      <w:rFonts w:asciiTheme="minorHAnsi" w:hAnsiTheme="minorHAnsi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722AD"/>
    <w:rPr>
      <w:rFonts w:eastAsia="Times New Roman" w:cs="Times New Roman"/>
      <w:snapToGrid w:val="0"/>
      <w:sz w:val="20"/>
      <w:szCs w:val="16"/>
    </w:rPr>
  </w:style>
  <w:style w:type="character" w:styleId="PageNumber">
    <w:name w:val="page number"/>
    <w:basedOn w:val="DefaultParagraphFont"/>
    <w:rsid w:val="00222530"/>
  </w:style>
  <w:style w:type="paragraph" w:styleId="Title">
    <w:name w:val="Title"/>
    <w:basedOn w:val="Normal"/>
    <w:link w:val="TitleChar"/>
    <w:qFormat/>
    <w:rsid w:val="00222530"/>
    <w:pPr>
      <w:tabs>
        <w:tab w:val="left" w:pos="-720"/>
      </w:tabs>
      <w:suppressAutoHyphens/>
      <w:spacing w:before="0" w:after="0"/>
      <w:jc w:val="center"/>
    </w:pPr>
    <w:rPr>
      <w:b/>
      <w:snapToGrid/>
      <w:sz w:val="48"/>
      <w:lang w:eastAsia="en-GB"/>
    </w:rPr>
  </w:style>
  <w:style w:type="character" w:customStyle="1" w:styleId="TitleChar">
    <w:name w:val="Title Char"/>
    <w:basedOn w:val="DefaultParagraphFont"/>
    <w:link w:val="Title"/>
    <w:rsid w:val="00222530"/>
    <w:rPr>
      <w:rFonts w:ascii="Times New Roman" w:eastAsia="Times New Roman" w:hAnsi="Times New Roman" w:cs="Times New Roman"/>
      <w:b/>
      <w:sz w:val="48"/>
      <w:szCs w:val="20"/>
      <w:lang w:eastAsia="en-GB"/>
    </w:rPr>
  </w:style>
  <w:style w:type="paragraph" w:styleId="EndnoteText">
    <w:name w:val="endnote text"/>
    <w:basedOn w:val="Normal"/>
    <w:link w:val="EndnoteTextChar"/>
    <w:semiHidden/>
    <w:rsid w:val="00222530"/>
    <w:pPr>
      <w:widowControl/>
      <w:spacing w:before="0" w:after="240"/>
    </w:pPr>
    <w:rPr>
      <w:rFonts w:ascii="Arial" w:hAnsi="Arial"/>
      <w:snapToGrid/>
      <w:sz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semiHidden/>
    <w:rsid w:val="00222530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EndnoteReference">
    <w:name w:val="endnote reference"/>
    <w:semiHidden/>
    <w:rsid w:val="00222530"/>
    <w:rPr>
      <w:vertAlign w:val="superscript"/>
    </w:rPr>
  </w:style>
  <w:style w:type="paragraph" w:customStyle="1" w:styleId="msolistparagraph0">
    <w:name w:val="msolistparagraph"/>
    <w:basedOn w:val="Normal"/>
    <w:rsid w:val="00222530"/>
    <w:pPr>
      <w:widowControl/>
      <w:spacing w:before="0" w:after="0"/>
      <w:ind w:left="720"/>
    </w:pPr>
    <w:rPr>
      <w:snapToGrid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30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AA2F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807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7F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7F9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7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7F9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C82347"/>
    <w:pPr>
      <w:widowControl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F5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B5F9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6D7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6D7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6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seta.org.za/wp-content/uploads/2019/12/Specification-for-lease-of-office-spac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nvdesigngroup.com/resources/navigating-zoning-and-permits-for-campground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ent@eumm.eu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ent@eum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62172a-0475-4e02-a5a5-b0609b3a5b8b" xsi:nil="true"/>
    <_ip_UnifiedCompliancePolicyUIAction xmlns="http://schemas.microsoft.com/sharepoint/v3" xsi:nil="true"/>
    <lcf76f155ced4ddcb4097134ff3c332f xmlns="ef689ba8-31f9-4470-9af9-07f39581ac95">
      <Terms xmlns="http://schemas.microsoft.com/office/infopath/2007/PartnerControls"/>
    </lcf76f155ced4ddcb4097134ff3c332f>
    <_ip_UnifiedCompliancePolicyProperties xmlns="http://schemas.microsoft.com/sharepoint/v3" xsi:nil="true"/>
    <_dlc_DocId xmlns="da62172a-0475-4e02-a5a5-b0609b3a5b8b">5SUSUW7VWUTY-1345359082-492924</_dlc_DocId>
    <_dlc_DocIdUrl xmlns="da62172a-0475-4e02-a5a5-b0609b3a5b8b">
      <Url>https://eumm.sharepoint.com/sites/LOGISTICSDocumentCentre/_layouts/15/DocIdRedir.aspx?ID=5SUSUW7VWUTY-1345359082-492924</Url>
      <Description>5SUSUW7VWUTY-1345359082-492924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8F9217AE9714D8753955DB54ED55F" ma:contentTypeVersion="18" ma:contentTypeDescription="Create a new document." ma:contentTypeScope="" ma:versionID="1de01474d38c1fa7571c699636d2876c">
  <xsd:schema xmlns:xsd="http://www.w3.org/2001/XMLSchema" xmlns:xs="http://www.w3.org/2001/XMLSchema" xmlns:p="http://schemas.microsoft.com/office/2006/metadata/properties" xmlns:ns1="http://schemas.microsoft.com/sharepoint/v3" xmlns:ns2="da62172a-0475-4e02-a5a5-b0609b3a5b8b" xmlns:ns3="ef689ba8-31f9-4470-9af9-07f39581ac95" targetNamespace="http://schemas.microsoft.com/office/2006/metadata/properties" ma:root="true" ma:fieldsID="469115e4ca5fbe419abe37aa8302d720" ns1:_="" ns2:_="" ns3:_="">
    <xsd:import namespace="http://schemas.microsoft.com/sharepoint/v3"/>
    <xsd:import namespace="da62172a-0475-4e02-a5a5-b0609b3a5b8b"/>
    <xsd:import namespace="ef689ba8-31f9-4470-9af9-07f39581ac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2172a-0475-4e02-a5a5-b0609b3a5b8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a01ae6a3-9f4c-4a58-8a4c-c58ddf8aaa3b}" ma:internalName="TaxCatchAll" ma:showField="CatchAllData" ma:web="da62172a-0475-4e02-a5a5-b0609b3a5b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89ba8-31f9-4470-9af9-07f39581a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1fd975-ab26-46d2-a577-fad321504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4EE5-2D9E-4ECA-9CA6-11266328F3F0}">
  <ds:schemaRefs>
    <ds:schemaRef ds:uri="http://schemas.microsoft.com/office/2006/metadata/properties"/>
    <ds:schemaRef ds:uri="http://schemas.microsoft.com/office/infopath/2007/PartnerControls"/>
    <ds:schemaRef ds:uri="da62172a-0475-4e02-a5a5-b0609b3a5b8b"/>
    <ds:schemaRef ds:uri="http://schemas.microsoft.com/sharepoint/v3"/>
    <ds:schemaRef ds:uri="ef689ba8-31f9-4470-9af9-07f39581ac95"/>
  </ds:schemaRefs>
</ds:datastoreItem>
</file>

<file path=customXml/itemProps2.xml><?xml version="1.0" encoding="utf-8"?>
<ds:datastoreItem xmlns:ds="http://schemas.openxmlformats.org/officeDocument/2006/customXml" ds:itemID="{81B45515-F203-4EFD-8D7C-FE5D8B51B2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307E82-EEA4-4084-97C8-C035FAD15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a62172a-0475-4e02-a5a5-b0609b3a5b8b"/>
    <ds:schemaRef ds:uri="ef689ba8-31f9-4470-9af9-07f39581ac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ECD28D-0286-40C2-B89A-C8C4F59E47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0EC19A7-7E84-40A1-AE8B-A7F54B6958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169fa8-0828-4399-a237-bbf0c9c80af7}" enabled="1" method="Standard" siteId="{a8b768c0-5b61-453e-9b93-5ec9175e38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EUPOL COPPS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saed</dc:creator>
  <cp:keywords/>
  <dc:description/>
  <cp:lastModifiedBy>Tamar Kintsurashvili</cp:lastModifiedBy>
  <cp:revision>7</cp:revision>
  <cp:lastPrinted>2026-03-11T10:42:00Z</cp:lastPrinted>
  <dcterms:created xsi:type="dcterms:W3CDTF">2026-03-19T10:04:00Z</dcterms:created>
  <dcterms:modified xsi:type="dcterms:W3CDTF">2026-03-20T10:26:00Z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0x0101003F28F9217AE9714D8753955DB54ED55F</vt:lpwstr>
  </property>
  <property fmtid="{D5CDD505-2E9C-101B-9397-08002B2CF9AE}" pid="3" name="_dlc_DocIdItemGuid">
    <vt:lpwstr>8295ceda-ef94-4d7d-8937-66919ddf1285</vt:lpwstr>
  </property>
  <property fmtid="{D5CDD505-2E9C-101B-9397-08002B2CF9AE}" pid="4" name="MediaServiceImageTags">
    <vt:lpwstr/>
  </property>
</Properties>
</file>